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0" w:type="dxa"/>
        <w:tblLayout w:type="fixed"/>
        <w:tblLook w:val="0600" w:firstRow="0" w:lastRow="0" w:firstColumn="0" w:lastColumn="0" w:noHBand="1" w:noVBand="1"/>
      </w:tblPr>
      <w:tblGrid>
        <w:gridCol w:w="1590"/>
        <w:gridCol w:w="6490"/>
        <w:gridCol w:w="1134"/>
      </w:tblGrid>
      <w:tr w:rsidR="008B0FD7" w:rsidRPr="008B0FD7" w14:paraId="51EB121A" w14:textId="77777777" w:rsidTr="00E1210D">
        <w:trPr>
          <w:trHeight w:val="1282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A2DD5" w14:textId="77777777" w:rsidR="008B0FD7" w:rsidRPr="008B0FD7" w:rsidRDefault="008B0FD7" w:rsidP="008B0FD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en" w:eastAsia="en-ID"/>
                <w14:ligatures w14:val="none"/>
              </w:rPr>
            </w:pPr>
            <w:r w:rsidRPr="008B0FD7">
              <w:rPr>
                <w:rFonts w:ascii="Times New Roman" w:eastAsia="Arial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drawing>
                <wp:inline distT="114300" distB="114300" distL="114300" distR="114300" wp14:anchorId="3910CDD4" wp14:editId="54B51169">
                  <wp:extent cx="856800" cy="792000"/>
                  <wp:effectExtent l="0" t="0" r="635" b="8255"/>
                  <wp:docPr id="14" name="Picture 14" descr="A yellow sign with a flower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yellow sign with a flower and text&#10;&#10;Description automatically generated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0" cy="79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D2E1A" w14:textId="77777777" w:rsidR="008B0FD7" w:rsidRPr="008B0FD7" w:rsidRDefault="008B0FD7" w:rsidP="008B0FD7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val="en" w:eastAsia="en-ID"/>
                <w14:ligatures w14:val="none"/>
              </w:rPr>
            </w:pPr>
            <w:r w:rsidRPr="008B0FD7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val="en" w:eastAsia="en-ID"/>
                <w14:ligatures w14:val="none"/>
              </w:rPr>
              <w:t xml:space="preserve">KEMENTERIAN </w:t>
            </w:r>
            <w:r w:rsidRPr="008B0FD7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val="id-ID" w:eastAsia="en-ID"/>
                <w14:ligatures w14:val="none"/>
              </w:rPr>
              <w:t>PENDIDIKAN</w:t>
            </w:r>
            <w:r w:rsidRPr="008B0FD7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val="en" w:eastAsia="en-ID"/>
                <w14:ligatures w14:val="none"/>
              </w:rPr>
              <w:t>,</w:t>
            </w:r>
            <w:r w:rsidRPr="008B0FD7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val="id-ID" w:eastAsia="en-ID"/>
                <w14:ligatures w14:val="none"/>
              </w:rPr>
              <w:t xml:space="preserve"> KEBUDAYAAN</w:t>
            </w:r>
            <w:r w:rsidRPr="008B0FD7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val="en" w:eastAsia="en-ID"/>
                <w14:ligatures w14:val="none"/>
              </w:rPr>
              <w:t>,</w:t>
            </w:r>
          </w:p>
          <w:p w14:paraId="02AE80AD" w14:textId="77777777" w:rsidR="008B0FD7" w:rsidRPr="008B0FD7" w:rsidRDefault="008B0FD7" w:rsidP="008B0FD7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val="en" w:eastAsia="en-ID"/>
                <w14:ligatures w14:val="none"/>
              </w:rPr>
            </w:pPr>
            <w:r w:rsidRPr="008B0FD7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val="en" w:eastAsia="en-ID"/>
                <w14:ligatures w14:val="none"/>
              </w:rPr>
              <w:t>RISET, DAN TEKNOLOGI</w:t>
            </w:r>
          </w:p>
          <w:p w14:paraId="21F4F0F7" w14:textId="4CCD0793" w:rsidR="008B0FD7" w:rsidRDefault="008B0FD7" w:rsidP="008B0FD7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0"/>
                <w:kern w:val="0"/>
                <w:sz w:val="24"/>
                <w:lang w:val="en" w:eastAsia="en-ID"/>
                <w14:ligatures w14:val="none"/>
              </w:rPr>
            </w:pPr>
            <w:r w:rsidRPr="008B0FD7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0"/>
                <w:kern w:val="0"/>
                <w:sz w:val="24"/>
                <w:lang w:val="en" w:eastAsia="en-ID"/>
                <w14:ligatures w14:val="none"/>
              </w:rPr>
              <w:t>UNIVERSITAS JEMBER</w:t>
            </w:r>
          </w:p>
          <w:p w14:paraId="3B7F5E26" w14:textId="1E0CC9B5" w:rsidR="009E6534" w:rsidRPr="008B0FD7" w:rsidRDefault="009E6534" w:rsidP="008B0FD7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0"/>
                <w:kern w:val="0"/>
                <w:sz w:val="24"/>
                <w:lang w:val="en" w:eastAsia="en-ID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0"/>
                <w:kern w:val="0"/>
                <w:sz w:val="24"/>
                <w:lang w:val="en" w:eastAsia="en-ID"/>
                <w14:ligatures w14:val="none"/>
              </w:rPr>
              <w:t>FAKULTAS EKONOMI DAN BISNIS</w:t>
            </w:r>
          </w:p>
          <w:p w14:paraId="25AB6793" w14:textId="77777777" w:rsidR="008B0FD7" w:rsidRPr="008B0FD7" w:rsidRDefault="008B0FD7" w:rsidP="008B0FD7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val="en" w:eastAsia="en-ID"/>
                <w14:ligatures w14:val="none"/>
              </w:rPr>
            </w:pPr>
            <w:r w:rsidRPr="008B0FD7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val="en" w:eastAsia="en-ID"/>
                <w14:ligatures w14:val="none"/>
              </w:rPr>
              <w:t>J</w:t>
            </w:r>
            <w:r w:rsidRPr="008B0FD7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val="id-ID" w:eastAsia="en-ID"/>
                <w14:ligatures w14:val="none"/>
              </w:rPr>
              <w:t xml:space="preserve">alan </w:t>
            </w:r>
            <w:r w:rsidRPr="008B0FD7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val="en" w:eastAsia="en-ID"/>
                <w14:ligatures w14:val="none"/>
              </w:rPr>
              <w:t>Kalimantan No</w:t>
            </w:r>
            <w:r w:rsidRPr="008B0FD7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val="id-ID" w:eastAsia="en-ID"/>
                <w14:ligatures w14:val="none"/>
              </w:rPr>
              <w:t>.</w:t>
            </w:r>
            <w:r w:rsidRPr="008B0FD7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val="en" w:eastAsia="en-ID"/>
                <w14:ligatures w14:val="none"/>
              </w:rPr>
              <w:t xml:space="preserve"> 37 - </w:t>
            </w:r>
            <w:proofErr w:type="spellStart"/>
            <w:r w:rsidRPr="008B0FD7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val="en" w:eastAsia="en-ID"/>
                <w14:ligatures w14:val="none"/>
              </w:rPr>
              <w:t>Kampus</w:t>
            </w:r>
            <w:proofErr w:type="spellEnd"/>
            <w:r w:rsidRPr="008B0FD7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val="en" w:eastAsia="en-ID"/>
                <w14:ligatures w14:val="none"/>
              </w:rPr>
              <w:t xml:space="preserve"> </w:t>
            </w:r>
            <w:proofErr w:type="spellStart"/>
            <w:r w:rsidRPr="008B0FD7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val="en" w:eastAsia="en-ID"/>
                <w14:ligatures w14:val="none"/>
              </w:rPr>
              <w:t>Tegalboto</w:t>
            </w:r>
            <w:proofErr w:type="spellEnd"/>
            <w:r w:rsidRPr="008B0FD7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val="en" w:eastAsia="en-ID"/>
                <w14:ligatures w14:val="none"/>
              </w:rPr>
              <w:t xml:space="preserve"> Kotak Pos 159</w:t>
            </w:r>
          </w:p>
          <w:p w14:paraId="5DAAF13A" w14:textId="5FAB0D0A" w:rsidR="009E6534" w:rsidRPr="009E6534" w:rsidRDefault="008B0FD7" w:rsidP="009E6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E6534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val="en" w:eastAsia="en-ID"/>
                <w14:ligatures w14:val="none"/>
              </w:rPr>
              <w:t>Telp</w:t>
            </w:r>
            <w:r w:rsidR="009E6534" w:rsidRPr="009E653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0331 – 337990 </w:t>
            </w:r>
            <w:proofErr w:type="spellStart"/>
            <w:r w:rsidR="009E6534" w:rsidRPr="009E653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Faksimile</w:t>
            </w:r>
            <w:proofErr w:type="spellEnd"/>
            <w:r w:rsidR="009E6534" w:rsidRPr="009E653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0331 – 332150</w:t>
            </w:r>
          </w:p>
          <w:p w14:paraId="1A84C6AF" w14:textId="6925D900" w:rsidR="009E6534" w:rsidRPr="006F02C7" w:rsidRDefault="009E6534" w:rsidP="009E653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2C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Email: </w:t>
            </w:r>
            <w:r w:rsidR="006F02C7" w:rsidRPr="006F02C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feb@unej.ac.id Website</w:t>
            </w:r>
            <w:r w:rsidRPr="006F02C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: </w:t>
            </w:r>
            <w:hyperlink r:id="rId6" w:history="1">
              <w:r w:rsidRPr="006F02C7">
                <w:rPr>
                  <w:rStyle w:val="Hyperlink"/>
                  <w:rFonts w:ascii="Times New Roman" w:hAnsi="Times New Roman" w:cs="Times New Roman"/>
                  <w:kern w:val="0"/>
                  <w:sz w:val="18"/>
                  <w:szCs w:val="18"/>
                </w:rPr>
                <w:t>www.feb.unej.ac.id</w:t>
              </w:r>
            </w:hyperlink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1432A" w14:textId="77777777" w:rsidR="008B0FD7" w:rsidRDefault="008B0FD7" w:rsidP="008B0FD7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Arial" w:hAnsi="Times New Roman" w:cs="Times New Roman"/>
                <w:b/>
                <w:kern w:val="0"/>
                <w:lang w:val="en" w:eastAsia="en-ID"/>
                <w14:ligatures w14:val="none"/>
              </w:rPr>
            </w:pPr>
            <w:r w:rsidRPr="008B0FD7">
              <w:rPr>
                <w:rFonts w:ascii="Times New Roman" w:eastAsia="Arial" w:hAnsi="Times New Roman" w:cs="Times New Roman"/>
                <w:b/>
                <w:kern w:val="0"/>
                <w:lang w:val="en" w:eastAsia="en-ID"/>
                <w14:ligatures w14:val="none"/>
              </w:rPr>
              <w:t>BKP-</w:t>
            </w:r>
          </w:p>
          <w:p w14:paraId="72C6DBCC" w14:textId="287A4789" w:rsidR="008B0FD7" w:rsidRPr="008B0FD7" w:rsidRDefault="008B0FD7" w:rsidP="008B0FD7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Arial" w:hAnsi="Times New Roman" w:cs="Times New Roman"/>
                <w:bCs/>
                <w:i/>
                <w:iCs/>
                <w:kern w:val="0"/>
                <w:sz w:val="16"/>
                <w:szCs w:val="16"/>
                <w:lang w:val="en" w:eastAsia="en-ID"/>
                <w14:ligatures w14:val="none"/>
              </w:rPr>
            </w:pPr>
            <w:r w:rsidRPr="008B0FD7">
              <w:rPr>
                <w:rFonts w:ascii="Times New Roman" w:eastAsia="Arial" w:hAnsi="Times New Roman" w:cs="Times New Roman"/>
                <w:bCs/>
                <w:i/>
                <w:iCs/>
                <w:color w:val="FF0000"/>
                <w:kern w:val="0"/>
                <w:sz w:val="16"/>
                <w:szCs w:val="16"/>
                <w:lang w:val="en" w:eastAsia="en-ID"/>
                <w14:ligatures w14:val="none"/>
              </w:rPr>
              <w:t xml:space="preserve">Kode BKP MBKM </w:t>
            </w:r>
            <w:proofErr w:type="spellStart"/>
            <w:r w:rsidRPr="008B0FD7">
              <w:rPr>
                <w:rFonts w:ascii="Times New Roman" w:eastAsia="Arial" w:hAnsi="Times New Roman" w:cs="Times New Roman"/>
                <w:bCs/>
                <w:i/>
                <w:iCs/>
                <w:color w:val="FF0000"/>
                <w:kern w:val="0"/>
                <w:sz w:val="16"/>
                <w:szCs w:val="16"/>
                <w:lang w:val="en" w:eastAsia="en-ID"/>
                <w14:ligatures w14:val="none"/>
              </w:rPr>
              <w:t>Fakultas</w:t>
            </w:r>
            <w:proofErr w:type="spellEnd"/>
          </w:p>
        </w:tc>
      </w:tr>
      <w:tr w:rsidR="008B0FD7" w:rsidRPr="008B0FD7" w14:paraId="37E3CCE2" w14:textId="77777777" w:rsidTr="00E1210D">
        <w:trPr>
          <w:trHeight w:val="65"/>
        </w:trPr>
        <w:tc>
          <w:tcPr>
            <w:tcW w:w="92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245FD" w14:textId="77777777" w:rsidR="008B0FD7" w:rsidRPr="008B0FD7" w:rsidRDefault="008B0FD7" w:rsidP="008B0FD7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Arial" w:hAnsi="Times New Roman" w:cs="Times New Roman"/>
                <w:b/>
                <w:kern w:val="0"/>
                <w:lang w:val="en" w:eastAsia="en-ID"/>
                <w14:ligatures w14:val="none"/>
              </w:rPr>
            </w:pPr>
            <w:bookmarkStart w:id="0" w:name="_Hlk58213862"/>
            <w:r w:rsidRPr="008B0FD7">
              <w:rPr>
                <w:rFonts w:ascii="Times New Roman" w:eastAsia="Arial" w:hAnsi="Times New Roman" w:cs="Times New Roman"/>
                <w:b/>
                <w:kern w:val="0"/>
                <w:lang w:val="en" w:eastAsia="en-ID"/>
                <w14:ligatures w14:val="none"/>
              </w:rPr>
              <w:t>RENCANA KEGIATAN PEMBELAJARAN (RKP)</w:t>
            </w:r>
          </w:p>
        </w:tc>
      </w:tr>
    </w:tbl>
    <w:tbl>
      <w:tblPr>
        <w:tblStyle w:val="LightGrid"/>
        <w:tblW w:w="5110" w:type="pct"/>
        <w:tblLook w:val="04A0" w:firstRow="1" w:lastRow="0" w:firstColumn="1" w:lastColumn="0" w:noHBand="0" w:noVBand="1"/>
      </w:tblPr>
      <w:tblGrid>
        <w:gridCol w:w="1609"/>
        <w:gridCol w:w="2557"/>
        <w:gridCol w:w="2453"/>
        <w:gridCol w:w="2588"/>
      </w:tblGrid>
      <w:tr w:rsidR="008B0FD7" w:rsidRPr="008B0FD7" w14:paraId="2C26E91B" w14:textId="77777777" w:rsidTr="00E12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  <w:hideMark/>
          </w:tcPr>
          <w:p w14:paraId="3937C900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lang w:val="en" w:eastAsia="en-ID"/>
              </w:rPr>
            </w:pPr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 xml:space="preserve">1.Identitas </w:t>
            </w: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Aktivitas</w:t>
            </w:r>
            <w:proofErr w:type="spellEnd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Pembelajaran</w:t>
            </w:r>
            <w:proofErr w:type="spellEnd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 xml:space="preserve"> Luar Program Studi</w:t>
            </w:r>
          </w:p>
        </w:tc>
      </w:tr>
      <w:tr w:rsidR="008B0FD7" w:rsidRPr="008B0FD7" w14:paraId="141379BB" w14:textId="77777777" w:rsidTr="00E1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shd w:val="clear" w:color="auto" w:fill="auto"/>
            <w:vAlign w:val="center"/>
          </w:tcPr>
          <w:p w14:paraId="6BC97E0F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lang w:val="en" w:eastAsia="en-ID"/>
              </w:rPr>
            </w:pPr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 xml:space="preserve">Nama Mata </w:t>
            </w: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Kuliah</w:t>
            </w:r>
            <w:proofErr w:type="spellEnd"/>
          </w:p>
        </w:tc>
        <w:tc>
          <w:tcPr>
            <w:tcW w:w="4120" w:type="pct"/>
            <w:gridSpan w:val="3"/>
            <w:shd w:val="clear" w:color="auto" w:fill="auto"/>
            <w:vAlign w:val="center"/>
          </w:tcPr>
          <w:p w14:paraId="1F478543" w14:textId="77777777" w:rsidR="008B0FD7" w:rsidRDefault="00A6503B" w:rsidP="008B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val="en" w:eastAsia="en-ID"/>
              </w:rPr>
            </w:pPr>
            <w:r>
              <w:rPr>
                <w:rFonts w:ascii="Times New Roman" w:eastAsia="Arial" w:hAnsi="Times New Roman" w:cs="Times New Roman"/>
                <w:lang w:val="en" w:eastAsia="en-ID"/>
              </w:rPr>
              <w:t>1.</w:t>
            </w:r>
            <w:r w:rsidR="00845E5F" w:rsidRPr="00D06F7B">
              <w:rPr>
                <w:rFonts w:ascii="Times New Roman" w:eastAsia="Arial" w:hAnsi="Times New Roman" w:cs="Times New Roman"/>
                <w:lang w:val="en" w:eastAsia="en-ID"/>
              </w:rPr>
              <w:t xml:space="preserve">Praktek </w:t>
            </w:r>
            <w:proofErr w:type="spellStart"/>
            <w:r w:rsidR="00845E5F" w:rsidRPr="00D06F7B">
              <w:rPr>
                <w:rFonts w:ascii="Times New Roman" w:eastAsia="Arial" w:hAnsi="Times New Roman" w:cs="Times New Roman"/>
                <w:lang w:val="en" w:eastAsia="en-ID"/>
              </w:rPr>
              <w:t>Kerja</w:t>
            </w:r>
            <w:proofErr w:type="spellEnd"/>
            <w:r w:rsidR="00845E5F" w:rsidRPr="00D06F7B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="00845E5F" w:rsidRPr="00D06F7B">
              <w:rPr>
                <w:rFonts w:ascii="Times New Roman" w:eastAsia="Arial" w:hAnsi="Times New Roman" w:cs="Times New Roman"/>
                <w:lang w:val="en" w:eastAsia="en-ID"/>
              </w:rPr>
              <w:t>Nyata</w:t>
            </w:r>
            <w:proofErr w:type="spellEnd"/>
          </w:p>
          <w:p w14:paraId="2BF5E9B4" w14:textId="1A20D299" w:rsidR="00A6503B" w:rsidRPr="00D06F7B" w:rsidRDefault="00A6503B" w:rsidP="008B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val="en" w:eastAsia="en-ID"/>
              </w:rPr>
            </w:pPr>
            <w:r>
              <w:rPr>
                <w:rFonts w:ascii="Times New Roman" w:eastAsia="Arial" w:hAnsi="Times New Roman" w:cs="Times New Roman"/>
                <w:lang w:val="en" w:eastAsia="en-ID"/>
              </w:rPr>
              <w:t xml:space="preserve">2.Laporan dan </w:t>
            </w:r>
            <w:proofErr w:type="spellStart"/>
            <w:r>
              <w:rPr>
                <w:rFonts w:ascii="Times New Roman" w:eastAsia="Arial" w:hAnsi="Times New Roman" w:cs="Times New Roman"/>
                <w:lang w:val="en" w:eastAsia="en-ID"/>
              </w:rPr>
              <w:t>Ujian</w:t>
            </w:r>
            <w:proofErr w:type="spellEnd"/>
            <w:r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lang w:val="en" w:eastAsia="en-ID"/>
              </w:rPr>
              <w:t>Praktek</w:t>
            </w:r>
            <w:proofErr w:type="spellEnd"/>
            <w:r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lang w:val="en" w:eastAsia="en-ID"/>
              </w:rPr>
              <w:t>Kerja</w:t>
            </w:r>
            <w:proofErr w:type="spellEnd"/>
            <w:r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lang w:val="en" w:eastAsia="en-ID"/>
              </w:rPr>
              <w:t>Nyata</w:t>
            </w:r>
            <w:proofErr w:type="spellEnd"/>
          </w:p>
        </w:tc>
      </w:tr>
      <w:tr w:rsidR="008B0FD7" w:rsidRPr="008B0FD7" w14:paraId="0F13F0D0" w14:textId="77777777" w:rsidTr="00E121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shd w:val="clear" w:color="auto" w:fill="auto"/>
            <w:vAlign w:val="center"/>
            <w:hideMark/>
          </w:tcPr>
          <w:p w14:paraId="4A31BE85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lang w:val="id-ID" w:eastAsia="en-ID"/>
              </w:rPr>
            </w:pP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Bentuk</w:t>
            </w:r>
            <w:proofErr w:type="spellEnd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Aktivitas</w:t>
            </w:r>
            <w:proofErr w:type="spellEnd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Pembelajaran</w:t>
            </w:r>
            <w:proofErr w:type="spellEnd"/>
          </w:p>
        </w:tc>
        <w:tc>
          <w:tcPr>
            <w:tcW w:w="4120" w:type="pct"/>
            <w:gridSpan w:val="3"/>
            <w:shd w:val="clear" w:color="auto" w:fill="auto"/>
            <w:vAlign w:val="center"/>
          </w:tcPr>
          <w:p w14:paraId="7166C802" w14:textId="631BD0F7" w:rsidR="008B0FD7" w:rsidRPr="008B0FD7" w:rsidRDefault="008B0FD7" w:rsidP="008B0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" w:eastAsia="en-ID"/>
              </w:rPr>
            </w:pPr>
            <w:proofErr w:type="spellStart"/>
            <w:r w:rsidRPr="008B0FD7">
              <w:rPr>
                <w:rFonts w:ascii="Times New Roman" w:eastAsia="Arial" w:hAnsi="Times New Roman" w:cs="Times New Roman"/>
                <w:sz w:val="24"/>
                <w:szCs w:val="24"/>
                <w:lang w:val="en" w:eastAsia="en-ID"/>
              </w:rPr>
              <w:t>Magang</w:t>
            </w:r>
            <w:proofErr w:type="spellEnd"/>
            <w:r w:rsidRPr="008B0FD7">
              <w:rPr>
                <w:rFonts w:ascii="Times New Roman" w:eastAsia="Arial" w:hAnsi="Times New Roman" w:cs="Times New Roman"/>
                <w:sz w:val="24"/>
                <w:szCs w:val="24"/>
                <w:lang w:val="en" w:eastAsia="en-ID"/>
              </w:rPr>
              <w:t xml:space="preserve"> MBKM </w:t>
            </w:r>
            <w:proofErr w:type="spellStart"/>
            <w:r w:rsidRPr="008B0FD7">
              <w:rPr>
                <w:rFonts w:ascii="Times New Roman" w:eastAsia="Arial" w:hAnsi="Times New Roman" w:cs="Times New Roman"/>
                <w:sz w:val="24"/>
                <w:szCs w:val="24"/>
                <w:lang w:val="en" w:eastAsia="en-ID"/>
              </w:rPr>
              <w:t>berbasis</w:t>
            </w:r>
            <w:proofErr w:type="spellEnd"/>
            <w:r w:rsidRPr="008B0FD7">
              <w:rPr>
                <w:rFonts w:ascii="Times New Roman" w:eastAsia="Arial" w:hAnsi="Times New Roman" w:cs="Times New Roman"/>
                <w:sz w:val="24"/>
                <w:szCs w:val="24"/>
                <w:lang w:val="en" w:eastAsia="en-ID"/>
              </w:rPr>
              <w:t xml:space="preserve"> </w:t>
            </w:r>
            <w:proofErr w:type="spellStart"/>
            <w:r w:rsidRPr="008B0FD7">
              <w:rPr>
                <w:rFonts w:ascii="Times New Roman" w:eastAsia="Arial" w:hAnsi="Times New Roman" w:cs="Times New Roman"/>
                <w:sz w:val="24"/>
                <w:szCs w:val="24"/>
                <w:lang w:val="en" w:eastAsia="en-ID"/>
              </w:rPr>
              <w:t>MoA</w:t>
            </w:r>
            <w:proofErr w:type="spellEnd"/>
          </w:p>
        </w:tc>
      </w:tr>
      <w:tr w:rsidR="008B0FD7" w:rsidRPr="008B0FD7" w14:paraId="54801D7C" w14:textId="77777777" w:rsidTr="00E1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shd w:val="clear" w:color="auto" w:fill="auto"/>
            <w:vAlign w:val="center"/>
            <w:hideMark/>
          </w:tcPr>
          <w:p w14:paraId="0B0A0740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lang w:val="en" w:eastAsia="en-ID"/>
              </w:rPr>
            </w:pP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Fakultas</w:t>
            </w:r>
            <w:proofErr w:type="spellEnd"/>
          </w:p>
        </w:tc>
        <w:tc>
          <w:tcPr>
            <w:tcW w:w="1394" w:type="pct"/>
            <w:shd w:val="clear" w:color="auto" w:fill="auto"/>
            <w:vAlign w:val="center"/>
          </w:tcPr>
          <w:p w14:paraId="1AC4D1C2" w14:textId="1EFE12C3" w:rsidR="008B0FD7" w:rsidRPr="008B0FD7" w:rsidRDefault="008B0FD7" w:rsidP="008B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val="en" w:eastAsia="en-ID"/>
              </w:rPr>
            </w:pPr>
            <w:proofErr w:type="spellStart"/>
            <w:r>
              <w:rPr>
                <w:rFonts w:ascii="Times New Roman" w:eastAsia="Arial" w:hAnsi="Times New Roman" w:cs="Times New Roman"/>
                <w:lang w:val="en" w:eastAsia="en-ID"/>
              </w:rPr>
              <w:t>Fakultas</w:t>
            </w:r>
            <w:proofErr w:type="spellEnd"/>
            <w:r>
              <w:rPr>
                <w:rFonts w:ascii="Times New Roman" w:eastAsia="Arial" w:hAnsi="Times New Roman" w:cs="Times New Roman"/>
                <w:lang w:val="en" w:eastAsia="en-ID"/>
              </w:rPr>
              <w:t xml:space="preserve"> Ekonomi dan </w:t>
            </w:r>
            <w:proofErr w:type="spellStart"/>
            <w:r>
              <w:rPr>
                <w:rFonts w:ascii="Times New Roman" w:eastAsia="Arial" w:hAnsi="Times New Roman" w:cs="Times New Roman"/>
                <w:lang w:val="en" w:eastAsia="en-ID"/>
              </w:rPr>
              <w:t>Bisnis</w:t>
            </w:r>
            <w:proofErr w:type="spellEnd"/>
          </w:p>
        </w:tc>
        <w:tc>
          <w:tcPr>
            <w:tcW w:w="1315" w:type="pct"/>
            <w:shd w:val="clear" w:color="auto" w:fill="auto"/>
            <w:vAlign w:val="center"/>
            <w:hideMark/>
          </w:tcPr>
          <w:p w14:paraId="0BAFB91A" w14:textId="77777777" w:rsidR="008B0FD7" w:rsidRPr="008B0FD7" w:rsidRDefault="008B0FD7" w:rsidP="008B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lang w:val="en" w:eastAsia="en-ID"/>
              </w:rPr>
            </w:pPr>
            <w:r w:rsidRPr="008B0FD7">
              <w:rPr>
                <w:rFonts w:ascii="Times New Roman" w:eastAsia="Arial" w:hAnsi="Times New Roman" w:cs="Times New Roman"/>
                <w:b/>
                <w:lang w:val="en" w:eastAsia="en-ID"/>
              </w:rPr>
              <w:t>Program Studi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6F5CC1B5" w14:textId="3A95675A" w:rsidR="008B0FD7" w:rsidRPr="00845E5F" w:rsidRDefault="00845E5F" w:rsidP="008B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val="en" w:eastAsia="en-ID"/>
              </w:rPr>
            </w:pPr>
            <w:r w:rsidRPr="00845E5F">
              <w:rPr>
                <w:rFonts w:ascii="Times New Roman" w:eastAsia="Arial" w:hAnsi="Times New Roman" w:cs="Times New Roman"/>
                <w:lang w:val="en" w:eastAsia="en-ID"/>
              </w:rPr>
              <w:t xml:space="preserve">D3 </w:t>
            </w:r>
            <w:proofErr w:type="spellStart"/>
            <w:r w:rsidRPr="00845E5F">
              <w:rPr>
                <w:rFonts w:ascii="Times New Roman" w:eastAsia="Arial" w:hAnsi="Times New Roman" w:cs="Times New Roman"/>
                <w:lang w:val="en" w:eastAsia="en-ID"/>
              </w:rPr>
              <w:t>Manajemen</w:t>
            </w:r>
            <w:proofErr w:type="spellEnd"/>
            <w:r w:rsidRPr="00845E5F">
              <w:rPr>
                <w:rFonts w:ascii="Times New Roman" w:eastAsia="Arial" w:hAnsi="Times New Roman" w:cs="Times New Roman"/>
                <w:lang w:val="en" w:eastAsia="en-ID"/>
              </w:rPr>
              <w:t xml:space="preserve"> Perusahaan</w:t>
            </w:r>
          </w:p>
        </w:tc>
      </w:tr>
      <w:tr w:rsidR="008B0FD7" w:rsidRPr="008B0FD7" w14:paraId="2739627D" w14:textId="77777777" w:rsidTr="00E121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shd w:val="clear" w:color="auto" w:fill="auto"/>
            <w:vAlign w:val="center"/>
            <w:hideMark/>
          </w:tcPr>
          <w:p w14:paraId="51F80B11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lang w:val="en" w:eastAsia="en-ID"/>
              </w:rPr>
            </w:pPr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Semester Ke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33CD7008" w14:textId="0F9C6A66" w:rsidR="008B0FD7" w:rsidRPr="008B0FD7" w:rsidRDefault="00BF4F34" w:rsidP="008B0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lang w:val="en" w:eastAsia="en-ID"/>
              </w:rPr>
            </w:pPr>
            <w:r>
              <w:rPr>
                <w:rFonts w:ascii="Times New Roman" w:eastAsia="Arial" w:hAnsi="Times New Roman" w:cs="Times New Roman"/>
                <w:lang w:val="en" w:eastAsia="en-ID"/>
              </w:rPr>
              <w:t>6</w:t>
            </w:r>
          </w:p>
        </w:tc>
        <w:tc>
          <w:tcPr>
            <w:tcW w:w="1315" w:type="pct"/>
            <w:shd w:val="clear" w:color="auto" w:fill="auto"/>
            <w:vAlign w:val="center"/>
            <w:hideMark/>
          </w:tcPr>
          <w:p w14:paraId="6B4FA91D" w14:textId="1EEF5E00" w:rsidR="008B0FD7" w:rsidRPr="008B0FD7" w:rsidRDefault="008B0FD7" w:rsidP="008B0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lang w:val="en" w:eastAsia="en-ID"/>
              </w:rPr>
            </w:pPr>
            <w:proofErr w:type="spellStart"/>
            <w:r w:rsidRPr="008B0FD7">
              <w:rPr>
                <w:rFonts w:ascii="Times New Roman" w:eastAsia="Arial" w:hAnsi="Times New Roman" w:cs="Times New Roman"/>
                <w:b/>
                <w:lang w:val="en" w:eastAsia="en-ID"/>
              </w:rPr>
              <w:t>Bobot</w:t>
            </w:r>
            <w:proofErr w:type="spellEnd"/>
            <w:r w:rsidRPr="008B0FD7">
              <w:rPr>
                <w:rFonts w:ascii="Times New Roman" w:eastAsia="Arial" w:hAnsi="Times New Roman" w:cs="Times New Roman"/>
                <w:b/>
                <w:lang w:val="en" w:eastAsia="en-ID"/>
              </w:rPr>
              <w:t xml:space="preserve"> </w:t>
            </w:r>
            <w:r w:rsidR="002F6C2A">
              <w:rPr>
                <w:rFonts w:ascii="Times New Roman" w:eastAsia="Arial" w:hAnsi="Times New Roman" w:cs="Times New Roman"/>
                <w:b/>
                <w:lang w:val="en" w:eastAsia="en-ID"/>
              </w:rPr>
              <w:t>SKS</w:t>
            </w:r>
            <w:r w:rsidRPr="008B0FD7">
              <w:rPr>
                <w:rFonts w:ascii="Times New Roman" w:eastAsia="Arial" w:hAnsi="Times New Roman" w:cs="Times New Roman"/>
                <w:b/>
                <w:lang w:val="en" w:eastAsia="en-ID"/>
              </w:rPr>
              <w:t xml:space="preserve"> total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6A179EF1" w14:textId="6A0097C1" w:rsidR="008B0FD7" w:rsidRPr="00D06F7B" w:rsidRDefault="00845E5F" w:rsidP="008B0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lang w:val="en" w:eastAsia="en-ID"/>
              </w:rPr>
            </w:pPr>
            <w:r w:rsidRPr="00D06F7B">
              <w:rPr>
                <w:rFonts w:ascii="Times New Roman" w:eastAsia="Arial" w:hAnsi="Times New Roman" w:cs="Times New Roman"/>
                <w:lang w:val="en" w:eastAsia="en-ID"/>
              </w:rPr>
              <w:t xml:space="preserve">10 </w:t>
            </w:r>
            <w:proofErr w:type="spellStart"/>
            <w:r w:rsidRPr="00D06F7B">
              <w:rPr>
                <w:rFonts w:ascii="Times New Roman" w:eastAsia="Arial" w:hAnsi="Times New Roman" w:cs="Times New Roman"/>
                <w:lang w:val="en" w:eastAsia="en-ID"/>
              </w:rPr>
              <w:t>sks</w:t>
            </w:r>
            <w:proofErr w:type="spellEnd"/>
          </w:p>
        </w:tc>
      </w:tr>
      <w:tr w:rsidR="008B0FD7" w:rsidRPr="008B0FD7" w14:paraId="672EA04B" w14:textId="77777777" w:rsidTr="00E1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shd w:val="clear" w:color="auto" w:fill="auto"/>
            <w:vAlign w:val="center"/>
          </w:tcPr>
          <w:p w14:paraId="5F840E34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lang w:val="en" w:eastAsia="en-ID"/>
              </w:rPr>
            </w:pP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Institusi</w:t>
            </w:r>
            <w:proofErr w:type="spellEnd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tempat</w:t>
            </w:r>
            <w:proofErr w:type="spellEnd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belajar</w:t>
            </w:r>
            <w:proofErr w:type="spellEnd"/>
          </w:p>
        </w:tc>
        <w:tc>
          <w:tcPr>
            <w:tcW w:w="1394" w:type="pct"/>
            <w:shd w:val="clear" w:color="auto" w:fill="auto"/>
            <w:vAlign w:val="center"/>
          </w:tcPr>
          <w:p w14:paraId="6821D4F4" w14:textId="76D77EB3" w:rsidR="008B0FD7" w:rsidRPr="009D76FC" w:rsidRDefault="009D76FC" w:rsidP="008B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val="en" w:eastAsia="en-ID"/>
              </w:rPr>
            </w:pPr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KPP Bea Cukai </w:t>
            </w:r>
            <w:proofErr w:type="spellStart"/>
            <w:r w:rsidR="008E5DCE">
              <w:rPr>
                <w:rFonts w:ascii="Times New Roman" w:eastAsia="Arial" w:hAnsi="Times New Roman" w:cs="Times New Roman"/>
                <w:lang w:val="en" w:eastAsia="en-ID"/>
              </w:rPr>
              <w:t>Tipe</w:t>
            </w:r>
            <w:proofErr w:type="spellEnd"/>
            <w:r w:rsidR="008E5DCE">
              <w:rPr>
                <w:rFonts w:ascii="Times New Roman" w:eastAsia="Arial" w:hAnsi="Times New Roman" w:cs="Times New Roman"/>
                <w:lang w:val="en" w:eastAsia="en-ID"/>
              </w:rPr>
              <w:t xml:space="preserve"> Madya </w:t>
            </w:r>
            <w:proofErr w:type="spellStart"/>
            <w:r w:rsidR="008E5DCE">
              <w:rPr>
                <w:rFonts w:ascii="Times New Roman" w:eastAsia="Arial" w:hAnsi="Times New Roman" w:cs="Times New Roman"/>
                <w:lang w:val="en" w:eastAsia="en-ID"/>
              </w:rPr>
              <w:t>Pabean</w:t>
            </w:r>
            <w:proofErr w:type="spellEnd"/>
            <w:r w:rsidR="008E5DCE">
              <w:rPr>
                <w:rFonts w:ascii="Times New Roman" w:eastAsia="Arial" w:hAnsi="Times New Roman" w:cs="Times New Roman"/>
                <w:lang w:val="en" w:eastAsia="en-ID"/>
              </w:rPr>
              <w:t xml:space="preserve"> C </w:t>
            </w:r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Jember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74F37C57" w14:textId="77777777" w:rsidR="008B0FD7" w:rsidRPr="008B0FD7" w:rsidRDefault="008B0FD7" w:rsidP="008B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lang w:val="en" w:eastAsia="en-ID"/>
              </w:rPr>
            </w:pPr>
            <w:proofErr w:type="spellStart"/>
            <w:r w:rsidRPr="008B0FD7">
              <w:rPr>
                <w:rFonts w:ascii="Times New Roman" w:eastAsia="Arial" w:hAnsi="Times New Roman" w:cs="Times New Roman"/>
                <w:b/>
                <w:lang w:val="en" w:eastAsia="en-ID"/>
              </w:rPr>
              <w:t>Durasi</w:t>
            </w:r>
            <w:proofErr w:type="spellEnd"/>
            <w:r w:rsidRPr="008B0FD7">
              <w:rPr>
                <w:rFonts w:ascii="Times New Roman" w:eastAsia="Arial" w:hAnsi="Times New Roman" w:cs="Times New Roman"/>
                <w:b/>
                <w:lang w:val="en" w:eastAsia="en-ID"/>
              </w:rPr>
              <w:t xml:space="preserve"> </w:t>
            </w:r>
            <w:proofErr w:type="spellStart"/>
            <w:r w:rsidRPr="008B0FD7">
              <w:rPr>
                <w:rFonts w:ascii="Times New Roman" w:eastAsia="Arial" w:hAnsi="Times New Roman" w:cs="Times New Roman"/>
                <w:b/>
                <w:lang w:val="en" w:eastAsia="en-ID"/>
              </w:rPr>
              <w:t>pelaksanaan</w:t>
            </w:r>
            <w:proofErr w:type="spellEnd"/>
          </w:p>
        </w:tc>
        <w:tc>
          <w:tcPr>
            <w:tcW w:w="1411" w:type="pct"/>
            <w:shd w:val="clear" w:color="auto" w:fill="auto"/>
            <w:vAlign w:val="center"/>
          </w:tcPr>
          <w:p w14:paraId="3BF5FE6E" w14:textId="450A76DE" w:rsidR="008B0FD7" w:rsidRPr="008B0FD7" w:rsidRDefault="008B0FD7" w:rsidP="008B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val="en" w:eastAsia="en-ID"/>
              </w:rPr>
            </w:pPr>
          </w:p>
        </w:tc>
      </w:tr>
      <w:tr w:rsidR="008B0FD7" w:rsidRPr="008B0FD7" w14:paraId="0BACE47A" w14:textId="77777777" w:rsidTr="00E121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shd w:val="clear" w:color="auto" w:fill="auto"/>
            <w:vAlign w:val="center"/>
          </w:tcPr>
          <w:p w14:paraId="02C85164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lang w:val="en" w:eastAsia="en-ID"/>
              </w:rPr>
            </w:pP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Prasyarat</w:t>
            </w:r>
            <w:proofErr w:type="spellEnd"/>
          </w:p>
        </w:tc>
        <w:tc>
          <w:tcPr>
            <w:tcW w:w="1394" w:type="pct"/>
            <w:shd w:val="clear" w:color="auto" w:fill="auto"/>
            <w:vAlign w:val="center"/>
          </w:tcPr>
          <w:p w14:paraId="59E70B45" w14:textId="4F051E9C" w:rsidR="008B0FD7" w:rsidRPr="008B0FD7" w:rsidRDefault="00BF4F34" w:rsidP="008B0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lang w:val="en" w:eastAsia="en-ID"/>
              </w:rPr>
            </w:pPr>
            <w:r>
              <w:rPr>
                <w:rFonts w:ascii="Times New Roman" w:eastAsia="Arial" w:hAnsi="Times New Roman" w:cs="Times New Roman"/>
                <w:lang w:val="en" w:eastAsia="en-ID"/>
              </w:rPr>
              <w:t>104</w:t>
            </w:r>
            <w:r w:rsidR="008B0FD7" w:rsidRPr="008B0FD7">
              <w:rPr>
                <w:rFonts w:ascii="Times New Roman" w:eastAsia="Arial" w:hAnsi="Times New Roman" w:cs="Times New Roman"/>
                <w:lang w:val="en" w:eastAsia="en-ID"/>
              </w:rPr>
              <w:t xml:space="preserve"> SKS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0FA83AC7" w14:textId="77777777" w:rsidR="008B0FD7" w:rsidRPr="008B0FD7" w:rsidRDefault="008B0FD7" w:rsidP="008B0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lang w:val="en" w:eastAsia="en-ID"/>
              </w:rPr>
            </w:pPr>
            <w:r w:rsidRPr="008B0FD7">
              <w:rPr>
                <w:rFonts w:ascii="Times New Roman" w:eastAsia="Arial" w:hAnsi="Times New Roman" w:cs="Times New Roman"/>
                <w:b/>
                <w:lang w:val="id-ID" w:eastAsia="en-ID"/>
              </w:rPr>
              <w:t>Semester/</w:t>
            </w:r>
            <w:r w:rsidRPr="008B0FD7">
              <w:rPr>
                <w:rFonts w:ascii="Times New Roman" w:eastAsia="Arial" w:hAnsi="Times New Roman" w:cs="Times New Roman"/>
                <w:b/>
                <w:lang w:val="id-ID" w:eastAsia="en-ID"/>
              </w:rPr>
              <w:br/>
              <w:t>Tahun Akademik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43E38D34" w14:textId="4E49BAD2" w:rsidR="008B0FD7" w:rsidRPr="008B0FD7" w:rsidRDefault="008B0FD7" w:rsidP="008B0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</w:pPr>
          </w:p>
        </w:tc>
      </w:tr>
      <w:tr w:rsidR="008B0FD7" w:rsidRPr="008B0FD7" w14:paraId="46BD6CDF" w14:textId="77777777" w:rsidTr="00E1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shd w:val="clear" w:color="auto" w:fill="auto"/>
            <w:vAlign w:val="center"/>
          </w:tcPr>
          <w:p w14:paraId="02C5D4F8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lang w:val="en" w:eastAsia="en-ID"/>
              </w:rPr>
            </w:pPr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 xml:space="preserve">Dosen </w:t>
            </w: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Pembimbing</w:t>
            </w:r>
            <w:proofErr w:type="spellEnd"/>
          </w:p>
        </w:tc>
        <w:tc>
          <w:tcPr>
            <w:tcW w:w="1394" w:type="pct"/>
            <w:shd w:val="clear" w:color="auto" w:fill="auto"/>
            <w:vAlign w:val="center"/>
          </w:tcPr>
          <w:p w14:paraId="7A87EDDB" w14:textId="39B2217D" w:rsidR="008B0FD7" w:rsidRPr="009D76FC" w:rsidRDefault="008B0FD7" w:rsidP="008B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FF0000"/>
                <w:sz w:val="16"/>
                <w:szCs w:val="16"/>
                <w:lang w:val="en" w:eastAsia="en-ID"/>
              </w:rPr>
            </w:pPr>
          </w:p>
        </w:tc>
        <w:tc>
          <w:tcPr>
            <w:tcW w:w="1315" w:type="pct"/>
            <w:shd w:val="clear" w:color="auto" w:fill="auto"/>
            <w:vAlign w:val="center"/>
          </w:tcPr>
          <w:p w14:paraId="4BBCDA81" w14:textId="77777777" w:rsidR="008B0FD7" w:rsidRPr="008B0FD7" w:rsidRDefault="008B0FD7" w:rsidP="008B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lang w:val="en" w:eastAsia="en-ID"/>
              </w:rPr>
            </w:pPr>
            <w:proofErr w:type="spellStart"/>
            <w:r w:rsidRPr="008B0FD7">
              <w:rPr>
                <w:rFonts w:ascii="Times New Roman" w:eastAsia="Arial" w:hAnsi="Times New Roman" w:cs="Times New Roman"/>
                <w:b/>
                <w:lang w:val="en" w:eastAsia="en-ID"/>
              </w:rPr>
              <w:t>Anggota</w:t>
            </w:r>
            <w:proofErr w:type="spellEnd"/>
            <w:r w:rsidRPr="008B0FD7">
              <w:rPr>
                <w:rFonts w:ascii="Times New Roman" w:eastAsia="Arial" w:hAnsi="Times New Roman" w:cs="Times New Roman"/>
                <w:b/>
                <w:lang w:val="en" w:eastAsia="en-ID"/>
              </w:rPr>
              <w:t xml:space="preserve"> </w:t>
            </w:r>
            <w:proofErr w:type="spellStart"/>
            <w:r w:rsidRPr="008B0FD7">
              <w:rPr>
                <w:rFonts w:ascii="Times New Roman" w:eastAsia="Arial" w:hAnsi="Times New Roman" w:cs="Times New Roman"/>
                <w:b/>
                <w:lang w:val="en" w:eastAsia="en-ID"/>
              </w:rPr>
              <w:t>tim</w:t>
            </w:r>
            <w:proofErr w:type="spellEnd"/>
            <w:r w:rsidRPr="008B0FD7">
              <w:rPr>
                <w:rFonts w:ascii="Times New Roman" w:eastAsia="Arial" w:hAnsi="Times New Roman" w:cs="Times New Roman"/>
                <w:b/>
                <w:lang w:val="en" w:eastAsia="en-ID"/>
              </w:rPr>
              <w:t xml:space="preserve"> </w:t>
            </w:r>
            <w:proofErr w:type="spellStart"/>
            <w:r w:rsidRPr="008B0FD7">
              <w:rPr>
                <w:rFonts w:ascii="Times New Roman" w:eastAsia="Arial" w:hAnsi="Times New Roman" w:cs="Times New Roman"/>
                <w:b/>
                <w:lang w:val="en" w:eastAsia="en-ID"/>
              </w:rPr>
              <w:t>pembimbing</w:t>
            </w:r>
            <w:proofErr w:type="spellEnd"/>
            <w:r w:rsidRPr="008B0FD7">
              <w:rPr>
                <w:rFonts w:ascii="Times New Roman" w:eastAsia="Arial" w:hAnsi="Times New Roman" w:cs="Times New Roman"/>
                <w:b/>
                <w:lang w:val="en" w:eastAsia="en-ID"/>
              </w:rPr>
              <w:t>/supervisor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27175FA8" w14:textId="7D90DE6E" w:rsidR="008B0FD7" w:rsidRPr="008B0FD7" w:rsidRDefault="008B0FD7" w:rsidP="008B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i/>
                <w:iCs/>
                <w:color w:val="FF0000"/>
                <w:sz w:val="16"/>
                <w:szCs w:val="16"/>
                <w:lang w:val="en" w:eastAsia="en-ID"/>
              </w:rPr>
            </w:pPr>
          </w:p>
        </w:tc>
      </w:tr>
      <w:tr w:rsidR="009D76FC" w:rsidRPr="009D76FC" w14:paraId="632750C5" w14:textId="77777777" w:rsidTr="00E121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shd w:val="clear" w:color="auto" w:fill="auto"/>
          </w:tcPr>
          <w:p w14:paraId="6C0693BB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lang w:val="en" w:eastAsia="en-ID"/>
              </w:rPr>
            </w:pP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Profil</w:t>
            </w:r>
            <w:proofErr w:type="spellEnd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 xml:space="preserve"> Perusahaan/ </w:t>
            </w: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tempat</w:t>
            </w:r>
            <w:proofErr w:type="spellEnd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kegiatan</w:t>
            </w:r>
            <w:proofErr w:type="spellEnd"/>
          </w:p>
        </w:tc>
        <w:tc>
          <w:tcPr>
            <w:tcW w:w="4120" w:type="pct"/>
            <w:gridSpan w:val="3"/>
            <w:shd w:val="clear" w:color="auto" w:fill="auto"/>
          </w:tcPr>
          <w:p w14:paraId="535E5C47" w14:textId="77777777" w:rsidR="008B0FD7" w:rsidRPr="009D76FC" w:rsidRDefault="008B0FD7" w:rsidP="008B0FD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lang w:val="en" w:eastAsia="en-ID"/>
              </w:rPr>
            </w:pPr>
            <w:r w:rsidRPr="009D76FC">
              <w:rPr>
                <w:rFonts w:ascii="Times New Roman" w:eastAsia="Arial" w:hAnsi="Times New Roman" w:cs="Times New Roman"/>
                <w:b/>
                <w:bCs/>
                <w:lang w:val="en" w:eastAsia="en-ID"/>
              </w:rPr>
              <w:t>Visi</w:t>
            </w:r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: </w:t>
            </w:r>
          </w:p>
          <w:p w14:paraId="6606E6A2" w14:textId="6510B421" w:rsidR="008B0FD7" w:rsidRPr="009D76FC" w:rsidRDefault="009D76FC" w:rsidP="008B0FD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lang w:val="en" w:eastAsia="en-ID"/>
              </w:rPr>
            </w:pP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Menjadikan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Kantor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Pengawasan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dan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Pelayanan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Bea dan Cukai yang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Terbaik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dalam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Kinerja dan Citra</w:t>
            </w:r>
          </w:p>
          <w:p w14:paraId="31CAC2B3" w14:textId="77777777" w:rsidR="008B0FD7" w:rsidRPr="009D76FC" w:rsidRDefault="008B0FD7" w:rsidP="008B0FD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lang w:val="en" w:eastAsia="en-ID"/>
              </w:rPr>
            </w:pPr>
          </w:p>
          <w:p w14:paraId="4A9C0B71" w14:textId="77777777" w:rsidR="008B0FD7" w:rsidRPr="009D76FC" w:rsidRDefault="008B0FD7" w:rsidP="008B0FD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lang w:val="en" w:eastAsia="en-ID"/>
              </w:rPr>
            </w:pPr>
            <w:r w:rsidRPr="009D76FC">
              <w:rPr>
                <w:rFonts w:ascii="Times New Roman" w:eastAsia="Arial" w:hAnsi="Times New Roman" w:cs="Times New Roman"/>
                <w:b/>
                <w:bCs/>
                <w:lang w:val="en" w:eastAsia="en-ID"/>
              </w:rPr>
              <w:t>Misi:</w:t>
            </w:r>
          </w:p>
          <w:p w14:paraId="5D930F3F" w14:textId="62003CFA" w:rsidR="008B0FD7" w:rsidRPr="009D76FC" w:rsidRDefault="009D76FC" w:rsidP="008B0FD7">
            <w:pPr>
              <w:ind w:left="35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lang w:val="en" w:eastAsia="en-ID"/>
              </w:rPr>
            </w:pPr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-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Mendorong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terciptanya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iklim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yang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kondusif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bagi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pertumbuhan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industri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dan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perdagangan</w:t>
            </w:r>
            <w:proofErr w:type="spellEnd"/>
          </w:p>
          <w:p w14:paraId="5968F2CE" w14:textId="707C7C3A" w:rsidR="009D76FC" w:rsidRPr="009D76FC" w:rsidRDefault="009D76FC" w:rsidP="008B0FD7">
            <w:pPr>
              <w:ind w:left="35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lang w:val="en" w:eastAsia="en-ID"/>
              </w:rPr>
            </w:pPr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-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Mengoptimalkan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pengawasan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dan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penegakan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hukum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yang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efektif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di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bidang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cukai</w:t>
            </w:r>
            <w:proofErr w:type="spellEnd"/>
          </w:p>
          <w:p w14:paraId="68654E24" w14:textId="0272B57D" w:rsidR="009D76FC" w:rsidRPr="009D76FC" w:rsidRDefault="009D76FC" w:rsidP="008B0FD7">
            <w:pPr>
              <w:ind w:left="35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lang w:val="en" w:eastAsia="en-ID"/>
              </w:rPr>
            </w:pPr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-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Mengoptimalkan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penerimaan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negara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dari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sektor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kepabeanan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dan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cukai</w:t>
            </w:r>
            <w:proofErr w:type="spellEnd"/>
          </w:p>
          <w:p w14:paraId="45265A15" w14:textId="2057DDCB" w:rsidR="009D76FC" w:rsidRDefault="009D76FC" w:rsidP="008B0FD7">
            <w:pPr>
              <w:ind w:left="35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lang w:val="en" w:eastAsia="en-ID"/>
              </w:rPr>
            </w:pPr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-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Memberikan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pelayanan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prima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kepada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masyarakat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,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usaha</w:t>
            </w:r>
            <w:proofErr w:type="spellEnd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 xml:space="preserve">, dan </w:t>
            </w:r>
            <w:proofErr w:type="spellStart"/>
            <w:r w:rsidRPr="009D76FC">
              <w:rPr>
                <w:rFonts w:ascii="Times New Roman" w:eastAsia="Arial" w:hAnsi="Times New Roman" w:cs="Times New Roman"/>
                <w:lang w:val="en" w:eastAsia="en-ID"/>
              </w:rPr>
              <w:t>industri</w:t>
            </w:r>
            <w:proofErr w:type="spellEnd"/>
          </w:p>
          <w:p w14:paraId="343F4909" w14:textId="77777777" w:rsidR="00C112D9" w:rsidRPr="009D76FC" w:rsidRDefault="00C112D9" w:rsidP="008B0FD7">
            <w:pPr>
              <w:ind w:left="35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lang w:val="en" w:eastAsia="en-ID"/>
              </w:rPr>
            </w:pPr>
          </w:p>
          <w:p w14:paraId="1B4AEE88" w14:textId="77777777" w:rsidR="004758F1" w:rsidRDefault="008B0FD7" w:rsidP="004815E6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lang w:val="en" w:eastAsia="en-ID"/>
              </w:rPr>
            </w:pPr>
            <w:proofErr w:type="spellStart"/>
            <w:r w:rsidRPr="009D76FC">
              <w:rPr>
                <w:rFonts w:ascii="Times New Roman" w:eastAsia="Arial" w:hAnsi="Times New Roman" w:cs="Times New Roman"/>
                <w:b/>
                <w:bCs/>
                <w:lang w:val="en" w:eastAsia="en-ID"/>
              </w:rPr>
              <w:t>Profi</w:t>
            </w:r>
            <w:r w:rsidR="004758F1" w:rsidRPr="009D76FC">
              <w:rPr>
                <w:rFonts w:ascii="Times New Roman" w:eastAsia="Arial" w:hAnsi="Times New Roman" w:cs="Times New Roman"/>
                <w:b/>
                <w:bCs/>
                <w:lang w:val="en" w:eastAsia="en-ID"/>
              </w:rPr>
              <w:t>l</w:t>
            </w:r>
            <w:proofErr w:type="spellEnd"/>
            <w:r w:rsidR="004758F1" w:rsidRPr="009D76FC">
              <w:rPr>
                <w:rFonts w:ascii="Times New Roman" w:eastAsia="Arial" w:hAnsi="Times New Roman" w:cs="Times New Roman"/>
                <w:b/>
                <w:bCs/>
                <w:lang w:val="en" w:eastAsia="en-ID"/>
              </w:rPr>
              <w:t xml:space="preserve">: </w:t>
            </w:r>
          </w:p>
          <w:p w14:paraId="607F07CB" w14:textId="77777777" w:rsidR="00C112D9" w:rsidRDefault="00C112D9" w:rsidP="004815E6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lang w:val="en" w:eastAsia="en-ID"/>
              </w:rPr>
            </w:pPr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 xml:space="preserve">KPP Bea Cukai </w:t>
            </w: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Tipe</w:t>
            </w:r>
            <w:proofErr w:type="spellEnd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 xml:space="preserve"> Madya </w:t>
            </w: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Pabean</w:t>
            </w:r>
            <w:proofErr w:type="spellEnd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 xml:space="preserve"> C Jember </w:t>
            </w: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mempunyai</w:t>
            </w:r>
            <w:proofErr w:type="spellEnd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tugas</w:t>
            </w:r>
            <w:proofErr w:type="spellEnd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melaksanakan</w:t>
            </w:r>
            <w:proofErr w:type="spellEnd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pengawasan</w:t>
            </w:r>
            <w:proofErr w:type="spellEnd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 xml:space="preserve"> dan </w:t>
            </w: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pelayanan</w:t>
            </w:r>
            <w:proofErr w:type="spellEnd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dibidang</w:t>
            </w:r>
            <w:proofErr w:type="spellEnd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Kepabeanan</w:t>
            </w:r>
            <w:proofErr w:type="spellEnd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 xml:space="preserve"> dan Cukai wilayah </w:t>
            </w: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kerja</w:t>
            </w:r>
            <w:proofErr w:type="spellEnd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 xml:space="preserve"> Kantor Bea Cukai Jember </w:t>
            </w: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meliputi</w:t>
            </w:r>
            <w:proofErr w:type="spellEnd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 xml:space="preserve"> : </w:t>
            </w: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Kabupaten</w:t>
            </w:r>
            <w:proofErr w:type="spellEnd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Situbondo</w:t>
            </w:r>
            <w:proofErr w:type="spellEnd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 xml:space="preserve"> dan </w:t>
            </w: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Kabupaten</w:t>
            </w:r>
            <w:proofErr w:type="spellEnd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 xml:space="preserve"> Jember</w:t>
            </w:r>
          </w:p>
          <w:p w14:paraId="7E3F72E2" w14:textId="3BEC019C" w:rsidR="00C112D9" w:rsidRPr="00C112D9" w:rsidRDefault="00C112D9" w:rsidP="004815E6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lang w:val="en" w:eastAsia="en-ID"/>
              </w:rPr>
            </w:pPr>
          </w:p>
        </w:tc>
      </w:tr>
    </w:tbl>
    <w:tbl>
      <w:tblPr>
        <w:tblStyle w:val="LightGrid1"/>
        <w:tblW w:w="5129" w:type="pct"/>
        <w:tblInd w:w="-34" w:type="dxa"/>
        <w:tblLook w:val="0420" w:firstRow="1" w:lastRow="0" w:firstColumn="0" w:lastColumn="0" w:noHBand="0" w:noVBand="1"/>
      </w:tblPr>
      <w:tblGrid>
        <w:gridCol w:w="1528"/>
        <w:gridCol w:w="7713"/>
      </w:tblGrid>
      <w:tr w:rsidR="008B0FD7" w:rsidRPr="008B0FD7" w14:paraId="5554A5C3" w14:textId="77777777" w:rsidTr="00E12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</w:trPr>
        <w:tc>
          <w:tcPr>
            <w:tcW w:w="5000" w:type="pct"/>
            <w:gridSpan w:val="2"/>
            <w:shd w:val="clear" w:color="auto" w:fill="auto"/>
          </w:tcPr>
          <w:bookmarkEnd w:id="0"/>
          <w:p w14:paraId="76527B64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lang w:val="en" w:eastAsia="en-ID"/>
              </w:rPr>
            </w:pPr>
            <w:r w:rsidRPr="008B0FD7">
              <w:rPr>
                <w:rFonts w:ascii="Times New Roman" w:eastAsia="Arial" w:hAnsi="Times New Roman" w:cs="Times New Roman"/>
                <w:lang w:val="id-ID" w:eastAsia="en-ID"/>
              </w:rPr>
              <w:t>2</w:t>
            </w:r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 xml:space="preserve">. </w:t>
            </w: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Capaian</w:t>
            </w:r>
            <w:proofErr w:type="spellEnd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Pembelajaran</w:t>
            </w:r>
            <w:proofErr w:type="spellEnd"/>
            <w:r w:rsidRPr="008B0FD7">
              <w:rPr>
                <w:rFonts w:ascii="Times New Roman" w:eastAsia="Arial" w:hAnsi="Times New Roman" w:cs="Times New Roman"/>
                <w:lang w:val="id-ID" w:eastAsia="en-ID"/>
              </w:rPr>
              <w:t xml:space="preserve"> Lulusan</w:t>
            </w:r>
          </w:p>
        </w:tc>
      </w:tr>
      <w:tr w:rsidR="008B0FD7" w:rsidRPr="008B0FD7" w14:paraId="4687896D" w14:textId="77777777" w:rsidTr="00E1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tcW w:w="827" w:type="pct"/>
            <w:shd w:val="clear" w:color="auto" w:fill="auto"/>
          </w:tcPr>
          <w:p w14:paraId="2B67FC30" w14:textId="77777777" w:rsidR="008B0FD7" w:rsidRPr="008B0FD7" w:rsidRDefault="008B0FD7" w:rsidP="008B0FD7">
            <w:pPr>
              <w:jc w:val="center"/>
              <w:rPr>
                <w:rFonts w:ascii="Times New Roman" w:eastAsia="Arial" w:hAnsi="Times New Roman" w:cs="Times New Roman"/>
                <w:b/>
                <w:lang w:val="en" w:eastAsia="en-ID"/>
              </w:rPr>
            </w:pPr>
            <w:r w:rsidRPr="008B0FD7">
              <w:rPr>
                <w:rFonts w:ascii="Times New Roman" w:eastAsia="Arial" w:hAnsi="Times New Roman" w:cs="Times New Roman"/>
                <w:b/>
                <w:lang w:val="en" w:eastAsia="en-ID"/>
              </w:rPr>
              <w:t>Kode CPL</w:t>
            </w:r>
          </w:p>
        </w:tc>
        <w:tc>
          <w:tcPr>
            <w:tcW w:w="4173" w:type="pct"/>
            <w:shd w:val="clear" w:color="auto" w:fill="auto"/>
          </w:tcPr>
          <w:p w14:paraId="4F4288D1" w14:textId="77777777" w:rsidR="008B0FD7" w:rsidRPr="008B0FD7" w:rsidRDefault="008B0FD7" w:rsidP="008B0FD7">
            <w:pPr>
              <w:jc w:val="center"/>
              <w:rPr>
                <w:rFonts w:ascii="Times New Roman" w:eastAsia="Arial" w:hAnsi="Times New Roman" w:cs="Times New Roman"/>
                <w:b/>
                <w:lang w:val="en" w:eastAsia="en-ID"/>
              </w:rPr>
            </w:pPr>
            <w:proofErr w:type="spellStart"/>
            <w:r w:rsidRPr="008B0FD7">
              <w:rPr>
                <w:rFonts w:ascii="Times New Roman" w:eastAsia="Arial" w:hAnsi="Times New Roman" w:cs="Times New Roman"/>
                <w:b/>
                <w:lang w:val="en" w:eastAsia="en-ID"/>
              </w:rPr>
              <w:t>Rumusan</w:t>
            </w:r>
            <w:proofErr w:type="spellEnd"/>
            <w:r w:rsidRPr="008B0FD7">
              <w:rPr>
                <w:rFonts w:ascii="Times New Roman" w:eastAsia="Arial" w:hAnsi="Times New Roman" w:cs="Times New Roman"/>
                <w:b/>
                <w:lang w:val="en" w:eastAsia="en-ID"/>
              </w:rPr>
              <w:t xml:space="preserve"> CPL</w:t>
            </w:r>
          </w:p>
        </w:tc>
      </w:tr>
      <w:tr w:rsidR="008B0FD7" w:rsidRPr="008B0FD7" w14:paraId="55AD0272" w14:textId="77777777" w:rsidTr="00E121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"/>
        </w:trPr>
        <w:tc>
          <w:tcPr>
            <w:tcW w:w="827" w:type="pct"/>
            <w:shd w:val="clear" w:color="auto" w:fill="auto"/>
          </w:tcPr>
          <w:p w14:paraId="58AFE9B9" w14:textId="77777777" w:rsidR="008B0FD7" w:rsidRPr="008B0FD7" w:rsidRDefault="008B0FD7" w:rsidP="008B0FD7">
            <w:pPr>
              <w:jc w:val="center"/>
              <w:rPr>
                <w:rFonts w:ascii="Times New Roman" w:eastAsia="Arial" w:hAnsi="Times New Roman" w:cs="Times New Roman"/>
                <w:bCs/>
                <w:lang w:val="en" w:eastAsia="en-ID"/>
              </w:rPr>
            </w:pPr>
            <w:r w:rsidRPr="008B0FD7">
              <w:rPr>
                <w:rFonts w:ascii="Times New Roman" w:eastAsia="Arial" w:hAnsi="Times New Roman" w:cs="Times New Roman"/>
                <w:bCs/>
                <w:lang w:val="en" w:eastAsia="en-ID"/>
              </w:rPr>
              <w:t>CPL 1</w:t>
            </w:r>
          </w:p>
        </w:tc>
        <w:tc>
          <w:tcPr>
            <w:tcW w:w="4173" w:type="pct"/>
            <w:shd w:val="clear" w:color="auto" w:fill="auto"/>
          </w:tcPr>
          <w:p w14:paraId="6FA630DA" w14:textId="72667DB3" w:rsidR="008B0FD7" w:rsidRPr="00AF173E" w:rsidRDefault="00586F05" w:rsidP="008B0FD7">
            <w:pPr>
              <w:jc w:val="both"/>
              <w:rPr>
                <w:rFonts w:ascii="Times New Roman" w:eastAsia="Arial" w:hAnsi="Times New Roman" w:cs="Times New Roman"/>
                <w:bCs/>
                <w:i/>
                <w:iCs/>
                <w:lang w:val="en" w:eastAsia="en-ID"/>
              </w:rPr>
            </w:pPr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Mampu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bertindak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sesuai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dengan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karakter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religius-nasionalis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yang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kuat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sebagai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wujud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pengamalan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butir-butir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Pancasila</w:t>
            </w:r>
          </w:p>
        </w:tc>
      </w:tr>
      <w:tr w:rsidR="008B0FD7" w:rsidRPr="008B0FD7" w14:paraId="2F50F4DB" w14:textId="77777777" w:rsidTr="00E1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tcW w:w="827" w:type="pct"/>
            <w:shd w:val="clear" w:color="auto" w:fill="auto"/>
          </w:tcPr>
          <w:p w14:paraId="6943B4F1" w14:textId="77777777" w:rsidR="008B0FD7" w:rsidRPr="008B0FD7" w:rsidRDefault="008B0FD7" w:rsidP="008B0FD7">
            <w:pPr>
              <w:jc w:val="center"/>
              <w:rPr>
                <w:rFonts w:ascii="Times New Roman" w:eastAsia="Arial" w:hAnsi="Times New Roman" w:cs="Times New Roman"/>
                <w:bCs/>
                <w:lang w:val="en" w:eastAsia="en-ID"/>
              </w:rPr>
            </w:pPr>
            <w:r w:rsidRPr="008B0FD7">
              <w:rPr>
                <w:rFonts w:ascii="Times New Roman" w:eastAsia="Arial" w:hAnsi="Times New Roman" w:cs="Times New Roman"/>
                <w:bCs/>
                <w:lang w:val="en" w:eastAsia="en-ID"/>
              </w:rPr>
              <w:t>CPL 2</w:t>
            </w:r>
          </w:p>
        </w:tc>
        <w:tc>
          <w:tcPr>
            <w:tcW w:w="4173" w:type="pct"/>
            <w:shd w:val="clear" w:color="auto" w:fill="auto"/>
          </w:tcPr>
          <w:p w14:paraId="6581601C" w14:textId="254F19FA" w:rsidR="008B0FD7" w:rsidRPr="00AF173E" w:rsidRDefault="007C7DE7" w:rsidP="008B0FD7">
            <w:pPr>
              <w:jc w:val="both"/>
              <w:rPr>
                <w:rFonts w:ascii="Times New Roman" w:eastAsia="Arial" w:hAnsi="Times New Roman" w:cs="Times New Roman"/>
                <w:bCs/>
                <w:lang w:val="en" w:eastAsia="en-ID"/>
              </w:rPr>
            </w:pPr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Mampu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mengimplementasikan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ilmu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bidang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manajemen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perusahaan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yang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berwawasan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lingkungan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dan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agroindustri</w:t>
            </w:r>
            <w:proofErr w:type="spellEnd"/>
          </w:p>
        </w:tc>
      </w:tr>
      <w:tr w:rsidR="007C7DE7" w:rsidRPr="008B0FD7" w14:paraId="68E84124" w14:textId="77777777" w:rsidTr="00E121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"/>
        </w:trPr>
        <w:tc>
          <w:tcPr>
            <w:tcW w:w="827" w:type="pct"/>
            <w:shd w:val="clear" w:color="auto" w:fill="auto"/>
          </w:tcPr>
          <w:p w14:paraId="32021BE4" w14:textId="7022CBF8" w:rsidR="007C7DE7" w:rsidRPr="008B0FD7" w:rsidRDefault="007C7DE7" w:rsidP="008B0FD7">
            <w:pPr>
              <w:jc w:val="center"/>
              <w:rPr>
                <w:rFonts w:ascii="Times New Roman" w:eastAsia="Arial" w:hAnsi="Times New Roman" w:cs="Times New Roman"/>
                <w:bCs/>
                <w:lang w:val="en" w:eastAsia="en-ID"/>
              </w:rPr>
            </w:pPr>
            <w:r>
              <w:rPr>
                <w:rFonts w:ascii="Times New Roman" w:eastAsia="Arial" w:hAnsi="Times New Roman" w:cs="Times New Roman"/>
                <w:bCs/>
                <w:lang w:val="en" w:eastAsia="en-ID"/>
              </w:rPr>
              <w:t>CPL 5</w:t>
            </w:r>
          </w:p>
        </w:tc>
        <w:tc>
          <w:tcPr>
            <w:tcW w:w="4173" w:type="pct"/>
            <w:shd w:val="clear" w:color="auto" w:fill="auto"/>
          </w:tcPr>
          <w:p w14:paraId="15F4BC4B" w14:textId="16173AD0" w:rsidR="007C7DE7" w:rsidRPr="00AF173E" w:rsidRDefault="007C7DE7" w:rsidP="008B0FD7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Mampu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membangun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kerjasama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dan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komunikasi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secara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efektif</w:t>
            </w:r>
            <w:proofErr w:type="spellEnd"/>
          </w:p>
        </w:tc>
      </w:tr>
      <w:tr w:rsidR="007C7DE7" w:rsidRPr="008B0FD7" w14:paraId="7746539F" w14:textId="77777777" w:rsidTr="00E1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tcW w:w="827" w:type="pct"/>
            <w:shd w:val="clear" w:color="auto" w:fill="auto"/>
          </w:tcPr>
          <w:p w14:paraId="4D386F2D" w14:textId="1D95C79B" w:rsidR="007C7DE7" w:rsidRPr="008B0FD7" w:rsidRDefault="007C7DE7" w:rsidP="008B0FD7">
            <w:pPr>
              <w:jc w:val="center"/>
              <w:rPr>
                <w:rFonts w:ascii="Times New Roman" w:eastAsia="Arial" w:hAnsi="Times New Roman" w:cs="Times New Roman"/>
                <w:bCs/>
                <w:lang w:val="en" w:eastAsia="en-ID"/>
              </w:rPr>
            </w:pPr>
            <w:r>
              <w:rPr>
                <w:rFonts w:ascii="Times New Roman" w:eastAsia="Arial" w:hAnsi="Times New Roman" w:cs="Times New Roman"/>
                <w:bCs/>
                <w:lang w:val="en" w:eastAsia="en-ID"/>
              </w:rPr>
              <w:t>CPL 7</w:t>
            </w:r>
          </w:p>
        </w:tc>
        <w:tc>
          <w:tcPr>
            <w:tcW w:w="4173" w:type="pct"/>
            <w:shd w:val="clear" w:color="auto" w:fill="auto"/>
          </w:tcPr>
          <w:p w14:paraId="090DF395" w14:textId="2B33A4AC" w:rsidR="007C7DE7" w:rsidRPr="00AF173E" w:rsidRDefault="007C7DE7" w:rsidP="008B0FD7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Mampu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menelaah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konsep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</w:rPr>
              <w:t>teoritis</w:t>
            </w:r>
            <w:proofErr w:type="spellEnd"/>
            <w:r w:rsidRPr="00AF173E">
              <w:rPr>
                <w:rFonts w:ascii="Times New Roman" w:eastAsia="Arial" w:hAnsi="Times New Roman" w:cs="Times New Roman"/>
              </w:rPr>
              <w:t xml:space="preserve"> dan </w:t>
            </w:r>
            <w:proofErr w:type="spellStart"/>
            <w:r w:rsidRPr="00AF173E">
              <w:rPr>
                <w:rFonts w:ascii="Times New Roman" w:eastAsia="Arial" w:hAnsi="Times New Roman" w:cs="Times New Roman"/>
              </w:rPr>
              <w:t>praktis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FF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sesuai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dengan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bidang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ilmu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manajemen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perusahaan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yang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adaptif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dan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inovatif</w:t>
            </w:r>
            <w:proofErr w:type="spellEnd"/>
          </w:p>
        </w:tc>
      </w:tr>
    </w:tbl>
    <w:tbl>
      <w:tblPr>
        <w:tblStyle w:val="LightGrid"/>
        <w:tblW w:w="5095" w:type="pct"/>
        <w:tblInd w:w="-10" w:type="dxa"/>
        <w:tblLook w:val="0420" w:firstRow="1" w:lastRow="0" w:firstColumn="0" w:lastColumn="0" w:noHBand="0" w:noVBand="1"/>
      </w:tblPr>
      <w:tblGrid>
        <w:gridCol w:w="1720"/>
        <w:gridCol w:w="779"/>
        <w:gridCol w:w="2208"/>
        <w:gridCol w:w="4473"/>
      </w:tblGrid>
      <w:tr w:rsidR="008B0FD7" w:rsidRPr="008B0FD7" w14:paraId="3CE2F56E" w14:textId="77777777" w:rsidTr="009E6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F9B1E37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lang w:eastAsia="en-ID"/>
              </w:rPr>
            </w:pPr>
            <w:r w:rsidRPr="008B0FD7">
              <w:rPr>
                <w:rFonts w:ascii="Times New Roman" w:eastAsia="Arial" w:hAnsi="Times New Roman" w:cs="Times New Roman"/>
                <w:lang w:eastAsia="en-ID"/>
              </w:rPr>
              <w:lastRenderedPageBreak/>
              <w:t>3. CAPAIAN PEMBELAJARAN MATA KULIAH</w:t>
            </w:r>
          </w:p>
        </w:tc>
      </w:tr>
      <w:tr w:rsidR="008B0FD7" w:rsidRPr="008B0FD7" w14:paraId="17E5E2FA" w14:textId="77777777" w:rsidTr="00E34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tcW w:w="1135" w:type="pct"/>
            <w:shd w:val="clear" w:color="auto" w:fill="auto"/>
            <w:vAlign w:val="center"/>
          </w:tcPr>
          <w:p w14:paraId="69EE4171" w14:textId="77777777" w:rsidR="008B0FD7" w:rsidRPr="008B0FD7" w:rsidRDefault="008B0FD7" w:rsidP="008B0FD7">
            <w:pPr>
              <w:jc w:val="center"/>
              <w:rPr>
                <w:rFonts w:ascii="Times New Roman" w:eastAsia="Arial" w:hAnsi="Times New Roman" w:cs="Times New Roman"/>
                <w:b/>
                <w:lang w:val="en" w:eastAsia="en-ID"/>
              </w:rPr>
            </w:pPr>
            <w:r w:rsidRPr="008B0FD7">
              <w:rPr>
                <w:rFonts w:ascii="Times New Roman" w:eastAsia="Arial" w:hAnsi="Times New Roman" w:cs="Times New Roman"/>
                <w:b/>
                <w:lang w:val="id-ID" w:eastAsia="en-ID"/>
              </w:rPr>
              <w:t>Mata Kuliah</w:t>
            </w:r>
            <w:r w:rsidRPr="008B0FD7">
              <w:rPr>
                <w:rFonts w:ascii="Times New Roman" w:eastAsia="Arial" w:hAnsi="Times New Roman" w:cs="Times New Roman"/>
                <w:b/>
                <w:lang w:val="en" w:eastAsia="en-ID"/>
              </w:rPr>
              <w:t xml:space="preserve"> yang </w:t>
            </w:r>
            <w:proofErr w:type="spellStart"/>
            <w:r w:rsidRPr="008B0FD7">
              <w:rPr>
                <w:rFonts w:ascii="Times New Roman" w:eastAsia="Arial" w:hAnsi="Times New Roman" w:cs="Times New Roman"/>
                <w:b/>
                <w:lang w:val="en" w:eastAsia="en-ID"/>
              </w:rPr>
              <w:t>Dikonversikan</w:t>
            </w:r>
            <w:proofErr w:type="spellEnd"/>
          </w:p>
        </w:tc>
        <w:tc>
          <w:tcPr>
            <w:tcW w:w="424" w:type="pct"/>
            <w:shd w:val="clear" w:color="auto" w:fill="auto"/>
            <w:vAlign w:val="center"/>
          </w:tcPr>
          <w:p w14:paraId="74518D00" w14:textId="21FFA9FB" w:rsidR="008B0FD7" w:rsidRPr="008B0FD7" w:rsidRDefault="008B0FD7" w:rsidP="008B0FD7">
            <w:pPr>
              <w:jc w:val="center"/>
              <w:rPr>
                <w:rFonts w:ascii="Times New Roman" w:eastAsia="Arial" w:hAnsi="Times New Roman" w:cs="Times New Roman"/>
                <w:b/>
                <w:lang w:eastAsia="en-ID"/>
              </w:rPr>
            </w:pPr>
            <w:r w:rsidRPr="008B0FD7">
              <w:rPr>
                <w:rFonts w:ascii="Times New Roman" w:eastAsia="Arial" w:hAnsi="Times New Roman" w:cs="Times New Roman"/>
                <w:b/>
                <w:lang w:val="id-ID" w:eastAsia="en-ID"/>
              </w:rPr>
              <w:t xml:space="preserve">Bobot </w:t>
            </w:r>
            <w:r w:rsidR="002F6C2A">
              <w:rPr>
                <w:rFonts w:ascii="Times New Roman" w:eastAsia="Arial" w:hAnsi="Times New Roman" w:cs="Times New Roman"/>
                <w:b/>
                <w:lang w:eastAsia="en-ID"/>
              </w:rPr>
              <w:t>SKS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79B29FD" w14:textId="77777777" w:rsidR="008B0FD7" w:rsidRPr="008B0FD7" w:rsidRDefault="008B0FD7" w:rsidP="008B0FD7">
            <w:pPr>
              <w:jc w:val="center"/>
              <w:rPr>
                <w:rFonts w:ascii="Times New Roman" w:eastAsia="Arial" w:hAnsi="Times New Roman" w:cs="Times New Roman"/>
                <w:b/>
                <w:lang w:val="id-ID" w:eastAsia="en-ID"/>
              </w:rPr>
            </w:pPr>
            <w:r w:rsidRPr="008B0FD7">
              <w:rPr>
                <w:rFonts w:ascii="Times New Roman" w:eastAsia="Arial" w:hAnsi="Times New Roman" w:cs="Times New Roman"/>
                <w:b/>
                <w:lang w:val="id-ID" w:eastAsia="en-ID"/>
              </w:rPr>
              <w:t>Kode CPL yang didukung</w:t>
            </w:r>
          </w:p>
        </w:tc>
        <w:tc>
          <w:tcPr>
            <w:tcW w:w="2634" w:type="pct"/>
            <w:shd w:val="clear" w:color="auto" w:fill="auto"/>
            <w:vAlign w:val="center"/>
          </w:tcPr>
          <w:p w14:paraId="16A6CBD2" w14:textId="77777777" w:rsidR="008B0FD7" w:rsidRPr="008B0FD7" w:rsidRDefault="008B0FD7" w:rsidP="008B0FD7">
            <w:pPr>
              <w:jc w:val="center"/>
              <w:rPr>
                <w:rFonts w:ascii="Times New Roman" w:eastAsia="Arial" w:hAnsi="Times New Roman" w:cs="Times New Roman"/>
                <w:b/>
                <w:lang w:eastAsia="en-ID"/>
              </w:rPr>
            </w:pPr>
            <w:r w:rsidRPr="008B0FD7">
              <w:rPr>
                <w:rFonts w:ascii="Times New Roman" w:eastAsia="Arial" w:hAnsi="Times New Roman" w:cs="Times New Roman"/>
                <w:b/>
                <w:lang w:val="id-ID" w:eastAsia="en-ID"/>
              </w:rPr>
              <w:t>Rumusan CPMK</w:t>
            </w:r>
          </w:p>
        </w:tc>
      </w:tr>
      <w:tr w:rsidR="003F1BF6" w:rsidRPr="008B0FD7" w14:paraId="681F6EB7" w14:textId="77777777" w:rsidTr="00E34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1135" w:type="pct"/>
            <w:vMerge w:val="restart"/>
            <w:shd w:val="clear" w:color="auto" w:fill="auto"/>
          </w:tcPr>
          <w:p w14:paraId="69414053" w14:textId="552C927B" w:rsidR="003F1BF6" w:rsidRPr="00C112D9" w:rsidRDefault="003F1BF6" w:rsidP="008B0FD7">
            <w:pPr>
              <w:rPr>
                <w:rFonts w:ascii="Times New Roman" w:eastAsia="Arial" w:hAnsi="Times New Roman" w:cs="Times New Roman"/>
                <w:lang w:val="en" w:eastAsia="en-ID"/>
              </w:rPr>
            </w:pP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Praktek</w:t>
            </w:r>
            <w:proofErr w:type="spellEnd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Kerja</w:t>
            </w:r>
            <w:proofErr w:type="spellEnd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Nyata</w:t>
            </w:r>
            <w:proofErr w:type="spellEnd"/>
          </w:p>
        </w:tc>
        <w:tc>
          <w:tcPr>
            <w:tcW w:w="424" w:type="pct"/>
            <w:vMerge w:val="restart"/>
            <w:shd w:val="clear" w:color="auto" w:fill="auto"/>
          </w:tcPr>
          <w:p w14:paraId="074D9024" w14:textId="2C9D68FA" w:rsidR="003F1BF6" w:rsidRPr="006C48DB" w:rsidRDefault="003F1BF6" w:rsidP="008B0FD7">
            <w:pPr>
              <w:jc w:val="center"/>
              <w:rPr>
                <w:rFonts w:ascii="Times New Roman" w:eastAsia="Arial" w:hAnsi="Times New Roman" w:cs="Times New Roman"/>
                <w:lang w:val="en" w:eastAsia="en-ID"/>
              </w:rPr>
            </w:pPr>
            <w:r>
              <w:rPr>
                <w:rFonts w:ascii="Times New Roman" w:eastAsia="Arial" w:hAnsi="Times New Roman" w:cs="Times New Roman"/>
                <w:lang w:val="en" w:eastAsia="en-ID"/>
              </w:rPr>
              <w:t>6</w:t>
            </w:r>
          </w:p>
        </w:tc>
        <w:tc>
          <w:tcPr>
            <w:tcW w:w="807" w:type="pct"/>
            <w:shd w:val="clear" w:color="auto" w:fill="auto"/>
          </w:tcPr>
          <w:p w14:paraId="3381F6E5" w14:textId="77777777" w:rsidR="003F1BF6" w:rsidRDefault="003F1BF6" w:rsidP="008B0FD7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" w:eastAsia="en-ID"/>
              </w:rPr>
            </w:pPr>
            <w:r w:rsidRPr="007C7DE7">
              <w:rPr>
                <w:rFonts w:ascii="Times New Roman" w:eastAsia="Arial" w:hAnsi="Times New Roman" w:cs="Times New Roman"/>
                <w:sz w:val="16"/>
                <w:szCs w:val="16"/>
                <w:lang w:val="en" w:eastAsia="en-ID"/>
              </w:rPr>
              <w:t>CPL 1</w:t>
            </w:r>
            <w:r w:rsidR="00C112D9">
              <w:rPr>
                <w:rFonts w:ascii="Times New Roman" w:eastAsia="Arial" w:hAnsi="Times New Roman" w:cs="Times New Roman"/>
                <w:sz w:val="16"/>
                <w:szCs w:val="16"/>
                <w:lang w:val="en" w:eastAsia="en-ID"/>
              </w:rPr>
              <w:t xml:space="preserve"> </w:t>
            </w:r>
          </w:p>
          <w:p w14:paraId="459F5C57" w14:textId="1BE987AF" w:rsidR="00C112D9" w:rsidRPr="007C7DE7" w:rsidRDefault="00C112D9" w:rsidP="008B0FD7">
            <w:pPr>
              <w:jc w:val="center"/>
              <w:rPr>
                <w:rFonts w:ascii="Times New Roman" w:eastAsia="Arial" w:hAnsi="Times New Roman" w:cs="Times New Roman"/>
                <w:color w:val="FF0000"/>
                <w:sz w:val="16"/>
                <w:szCs w:val="16"/>
                <w:lang w:val="en" w:eastAsia="en-ID"/>
              </w:rPr>
            </w:pPr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Mampu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bertindak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sesuai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dengan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karakter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religius-nasionalis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yang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kuat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sebagai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wujud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pengamalan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butir-butir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Pancasila</w:t>
            </w:r>
          </w:p>
        </w:tc>
        <w:tc>
          <w:tcPr>
            <w:tcW w:w="2634" w:type="pct"/>
            <w:shd w:val="clear" w:color="auto" w:fill="auto"/>
          </w:tcPr>
          <w:p w14:paraId="5DB3D090" w14:textId="77777777" w:rsidR="003F1BF6" w:rsidRPr="0076699A" w:rsidRDefault="003F1BF6" w:rsidP="0076699A">
            <w:pPr>
              <w:ind w:left="471"/>
              <w:contextualSpacing/>
              <w:jc w:val="both"/>
              <w:rPr>
                <w:rFonts w:ascii="Times New Roman" w:eastAsia="Arial" w:hAnsi="Times New Roman" w:cs="Times New Roman"/>
                <w:i/>
                <w:iCs/>
                <w:color w:val="FF0000"/>
                <w:sz w:val="16"/>
                <w:szCs w:val="16"/>
                <w:lang w:val="en" w:eastAsia="en-ID"/>
              </w:rPr>
            </w:pPr>
          </w:p>
          <w:p w14:paraId="61690962" w14:textId="494165BE" w:rsidR="003F1BF6" w:rsidRPr="00EE7B9B" w:rsidRDefault="003F1BF6" w:rsidP="008B0FD7">
            <w:pPr>
              <w:numPr>
                <w:ilvl w:val="0"/>
                <w:numId w:val="6"/>
              </w:numPr>
              <w:ind w:left="471"/>
              <w:contextualSpacing/>
              <w:jc w:val="both"/>
              <w:rPr>
                <w:rFonts w:ascii="Times New Roman" w:eastAsia="Arial" w:hAnsi="Times New Roman" w:cs="Times New Roman"/>
                <w:lang w:val="en" w:eastAsia="en-ID"/>
              </w:rPr>
            </w:pPr>
            <w:r w:rsidRPr="00EE7B9B">
              <w:rPr>
                <w:rFonts w:ascii="Times New Roman" w:eastAsia="Arial" w:hAnsi="Times New Roman" w:cs="Times New Roman"/>
                <w:lang w:val="en" w:eastAsia="en-ID"/>
              </w:rPr>
              <w:t>CPMK-1</w:t>
            </w:r>
          </w:p>
          <w:p w14:paraId="5BAC70DC" w14:textId="77777777" w:rsidR="003F1BF6" w:rsidRDefault="003F1BF6" w:rsidP="002F057D">
            <w:pPr>
              <w:ind w:left="471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7B9B">
              <w:rPr>
                <w:rFonts w:ascii="Times New Roman" w:eastAsia="Arial" w:hAnsi="Times New Roman" w:cs="Times New Roman"/>
                <w:lang w:val="en" w:eastAsia="en-ID"/>
              </w:rPr>
              <w:t xml:space="preserve">Mampu </w:t>
            </w:r>
            <w:proofErr w:type="spellStart"/>
            <w:r w:rsidRPr="00EE7B9B">
              <w:rPr>
                <w:rFonts w:ascii="Times New Roman" w:hAnsi="Times New Roman" w:cs="Times New Roman"/>
                <w:b/>
                <w:bCs/>
                <w:color w:val="000000"/>
              </w:rPr>
              <w:t>Menunjukkan</w:t>
            </w:r>
            <w:proofErr w:type="spellEnd"/>
            <w:r w:rsidRPr="00EE7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sikap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sesuai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dengan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karakter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re</w:t>
            </w:r>
            <w:r w:rsidRPr="00EE7B9B">
              <w:rPr>
                <w:rFonts w:ascii="Times New Roman" w:hAnsi="Times New Roman" w:cs="Times New Roman"/>
                <w:color w:val="000000"/>
              </w:rPr>
              <w:t>li</w:t>
            </w:r>
            <w:r w:rsidRPr="00EE7B9B">
              <w:rPr>
                <w:rFonts w:ascii="Times New Roman" w:hAnsi="Times New Roman" w:cs="Times New Roman"/>
                <w:color w:val="000000"/>
              </w:rPr>
              <w:t>gius-nasionalis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kuat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sebagai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wujud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pengamalan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butir-butir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Pancasila</w:t>
            </w:r>
          </w:p>
          <w:p w14:paraId="0AE0AB7C" w14:textId="0CCEA49F" w:rsidR="003F1BF6" w:rsidRPr="008B0FD7" w:rsidRDefault="003F1BF6" w:rsidP="002F057D">
            <w:pPr>
              <w:ind w:left="471"/>
              <w:contextualSpacing/>
              <w:jc w:val="both"/>
              <w:rPr>
                <w:rFonts w:ascii="Times New Roman" w:eastAsia="Arial" w:hAnsi="Times New Roman" w:cs="Times New Roman"/>
                <w:lang w:val="en" w:eastAsia="en-ID"/>
              </w:rPr>
            </w:pPr>
          </w:p>
        </w:tc>
      </w:tr>
      <w:tr w:rsidR="003F1BF6" w:rsidRPr="008B0FD7" w14:paraId="5667DC1B" w14:textId="77777777" w:rsidTr="00E34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1135" w:type="pct"/>
            <w:vMerge/>
            <w:shd w:val="clear" w:color="auto" w:fill="auto"/>
          </w:tcPr>
          <w:p w14:paraId="08D5AD9D" w14:textId="77777777" w:rsidR="003F1BF6" w:rsidRPr="002F057D" w:rsidRDefault="003F1BF6" w:rsidP="008B0FD7">
            <w:pPr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14:paraId="087227D2" w14:textId="77777777" w:rsidR="003F1BF6" w:rsidRPr="002F057D" w:rsidRDefault="003F1BF6" w:rsidP="008B0FD7">
            <w:pPr>
              <w:jc w:val="center"/>
              <w:rPr>
                <w:rFonts w:ascii="Times New Roman" w:eastAsia="Arial" w:hAnsi="Times New Roman" w:cs="Times New Roman"/>
                <w:i/>
                <w:iCs/>
                <w:lang w:val="en" w:eastAsia="en-ID"/>
              </w:rPr>
            </w:pPr>
          </w:p>
        </w:tc>
        <w:tc>
          <w:tcPr>
            <w:tcW w:w="807" w:type="pct"/>
            <w:shd w:val="clear" w:color="auto" w:fill="auto"/>
          </w:tcPr>
          <w:p w14:paraId="4DD04196" w14:textId="77777777" w:rsidR="003F1BF6" w:rsidRDefault="003F1BF6" w:rsidP="008B0FD7">
            <w:pPr>
              <w:jc w:val="center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  <w:t>CPL 2</w:t>
            </w:r>
          </w:p>
          <w:p w14:paraId="1E6E5737" w14:textId="4970FD2B" w:rsidR="00C112D9" w:rsidRPr="002F057D" w:rsidRDefault="00C112D9" w:rsidP="008B0FD7">
            <w:pPr>
              <w:jc w:val="center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</w:pPr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Mampu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mengimplementasikan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ilmu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bidang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manajemen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perusahaan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yang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berwawasan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lingkungan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dan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agroindustri</w:t>
            </w:r>
            <w:proofErr w:type="spellEnd"/>
          </w:p>
        </w:tc>
        <w:tc>
          <w:tcPr>
            <w:tcW w:w="2634" w:type="pct"/>
            <w:shd w:val="clear" w:color="auto" w:fill="auto"/>
          </w:tcPr>
          <w:p w14:paraId="74F18E76" w14:textId="412B79F3" w:rsidR="003F1BF6" w:rsidRPr="002F057D" w:rsidRDefault="003F1BF6" w:rsidP="002F057D">
            <w:pPr>
              <w:pStyle w:val="ListParagraph"/>
              <w:numPr>
                <w:ilvl w:val="0"/>
                <w:numId w:val="27"/>
              </w:numPr>
              <w:ind w:left="508"/>
              <w:jc w:val="both"/>
              <w:rPr>
                <w:rFonts w:ascii="Times New Roman" w:eastAsia="Arial" w:hAnsi="Times New Roman" w:cs="Times New Roman"/>
                <w:lang w:val="en" w:eastAsia="en-ID"/>
              </w:rPr>
            </w:pPr>
            <w:r w:rsidRPr="002F057D">
              <w:rPr>
                <w:rFonts w:ascii="Times New Roman" w:eastAsia="Arial" w:hAnsi="Times New Roman" w:cs="Times New Roman"/>
                <w:lang w:val="en" w:eastAsia="en-ID"/>
              </w:rPr>
              <w:t>CPMK-2</w:t>
            </w:r>
          </w:p>
          <w:p w14:paraId="71F334F5" w14:textId="77777777" w:rsidR="003F1BF6" w:rsidRPr="00EE7B9B" w:rsidRDefault="003F1BF6" w:rsidP="002F057D">
            <w:pPr>
              <w:ind w:left="471"/>
              <w:contextualSpacing/>
              <w:jc w:val="both"/>
              <w:rPr>
                <w:rFonts w:ascii="Times New Roman" w:eastAsia="Arial" w:hAnsi="Times New Roman" w:cs="Times New Roman"/>
                <w:lang w:val="en" w:eastAsia="en-ID"/>
              </w:rPr>
            </w:pPr>
            <w:r w:rsidRPr="00EE7B9B">
              <w:rPr>
                <w:rFonts w:ascii="Times New Roman" w:eastAsia="Arial" w:hAnsi="Times New Roman" w:cs="Times New Roman"/>
                <w:lang w:val="en" w:eastAsia="en-ID"/>
              </w:rPr>
              <w:t xml:space="preserve">Mampu </w:t>
            </w:r>
            <w:proofErr w:type="spellStart"/>
            <w:r w:rsidRPr="00EE7B9B">
              <w:rPr>
                <w:rFonts w:ascii="Times New Roman" w:hAnsi="Times New Roman" w:cs="Times New Roman"/>
                <w:b/>
                <w:bCs/>
              </w:rPr>
              <w:t>Mengaplikasikan</w:t>
            </w:r>
            <w:proofErr w:type="spellEnd"/>
            <w:r w:rsidRPr="00EE7B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</w:rPr>
              <w:t>ilmu</w:t>
            </w:r>
            <w:proofErr w:type="spellEnd"/>
            <w:r w:rsidRPr="00EE7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bidang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manajemen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perusahaan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yang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berwawasan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lingkungan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dan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agroindustri</w:t>
            </w:r>
            <w:proofErr w:type="spellEnd"/>
          </w:p>
          <w:p w14:paraId="0A14AE1A" w14:textId="77777777" w:rsidR="003F1BF6" w:rsidRPr="002F057D" w:rsidRDefault="003F1BF6" w:rsidP="0076699A">
            <w:pPr>
              <w:ind w:left="471"/>
              <w:contextualSpacing/>
              <w:jc w:val="both"/>
              <w:rPr>
                <w:rFonts w:ascii="Times New Roman" w:eastAsia="Arial" w:hAnsi="Times New Roman" w:cs="Times New Roman"/>
                <w:i/>
                <w:iCs/>
                <w:color w:val="FF0000"/>
                <w:sz w:val="16"/>
                <w:szCs w:val="16"/>
                <w:lang w:val="en" w:eastAsia="en-ID"/>
              </w:rPr>
            </w:pPr>
          </w:p>
        </w:tc>
      </w:tr>
      <w:tr w:rsidR="003F1BF6" w:rsidRPr="008B0FD7" w14:paraId="3419BAB3" w14:textId="77777777" w:rsidTr="00E34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1135" w:type="pct"/>
            <w:vMerge/>
            <w:shd w:val="clear" w:color="auto" w:fill="auto"/>
          </w:tcPr>
          <w:p w14:paraId="6E21D505" w14:textId="77777777" w:rsidR="003F1BF6" w:rsidRPr="002F057D" w:rsidRDefault="003F1BF6" w:rsidP="008B0FD7">
            <w:pPr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14:paraId="22F62405" w14:textId="77777777" w:rsidR="003F1BF6" w:rsidRPr="002F057D" w:rsidRDefault="003F1BF6" w:rsidP="008B0FD7">
            <w:pPr>
              <w:jc w:val="center"/>
              <w:rPr>
                <w:rFonts w:ascii="Times New Roman" w:eastAsia="Arial" w:hAnsi="Times New Roman" w:cs="Times New Roman"/>
                <w:i/>
                <w:iCs/>
                <w:lang w:val="en" w:eastAsia="en-ID"/>
              </w:rPr>
            </w:pPr>
          </w:p>
        </w:tc>
        <w:tc>
          <w:tcPr>
            <w:tcW w:w="807" w:type="pct"/>
            <w:shd w:val="clear" w:color="auto" w:fill="auto"/>
          </w:tcPr>
          <w:p w14:paraId="2FEA21E6" w14:textId="77777777" w:rsidR="00C112D9" w:rsidRDefault="003F1BF6" w:rsidP="008B0FD7">
            <w:pPr>
              <w:jc w:val="center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  <w:t>CPL 5</w:t>
            </w:r>
            <w:r w:rsidR="00C112D9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  <w:t xml:space="preserve"> </w:t>
            </w:r>
          </w:p>
          <w:p w14:paraId="57D08964" w14:textId="180917FE" w:rsidR="003F1BF6" w:rsidRPr="002F057D" w:rsidRDefault="00C112D9" w:rsidP="008B0FD7">
            <w:pPr>
              <w:jc w:val="center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</w:pPr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Mampu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membangun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kerjasama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dan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komunikasi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secara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efektif</w:t>
            </w:r>
            <w:proofErr w:type="spellEnd"/>
          </w:p>
        </w:tc>
        <w:tc>
          <w:tcPr>
            <w:tcW w:w="2634" w:type="pct"/>
            <w:shd w:val="clear" w:color="auto" w:fill="auto"/>
          </w:tcPr>
          <w:p w14:paraId="6D52AD30" w14:textId="0FBF9719" w:rsidR="003F1BF6" w:rsidRPr="003F1BF6" w:rsidRDefault="003F1BF6" w:rsidP="003F1BF6">
            <w:pPr>
              <w:pStyle w:val="ListParagraph"/>
              <w:numPr>
                <w:ilvl w:val="0"/>
                <w:numId w:val="27"/>
              </w:numPr>
              <w:ind w:left="508"/>
              <w:jc w:val="both"/>
              <w:rPr>
                <w:rFonts w:ascii="Times New Roman" w:eastAsia="Arial" w:hAnsi="Times New Roman" w:cs="Times New Roman"/>
                <w:lang w:val="en" w:eastAsia="en-ID"/>
              </w:rPr>
            </w:pPr>
            <w:r w:rsidRPr="003F1BF6">
              <w:rPr>
                <w:rFonts w:ascii="Times New Roman" w:eastAsia="Arial" w:hAnsi="Times New Roman" w:cs="Times New Roman"/>
                <w:lang w:val="en" w:eastAsia="en-ID"/>
              </w:rPr>
              <w:t xml:space="preserve">CPMK-5 </w:t>
            </w:r>
          </w:p>
          <w:p w14:paraId="17CB0B9E" w14:textId="77777777" w:rsidR="003F1BF6" w:rsidRPr="00EE7B9B" w:rsidRDefault="003F1BF6" w:rsidP="002F057D">
            <w:pPr>
              <w:ind w:left="471"/>
              <w:contextualSpacing/>
              <w:jc w:val="both"/>
              <w:rPr>
                <w:rFonts w:ascii="Times New Roman" w:eastAsia="Arial" w:hAnsi="Times New Roman" w:cs="Times New Roman"/>
                <w:lang w:val="en" w:eastAsia="en-ID"/>
              </w:rPr>
            </w:pPr>
            <w:r w:rsidRPr="00EE7B9B">
              <w:rPr>
                <w:rFonts w:ascii="Times New Roman" w:eastAsia="Arial" w:hAnsi="Times New Roman" w:cs="Times New Roman"/>
                <w:lang w:val="en" w:eastAsia="en-ID"/>
              </w:rPr>
              <w:t xml:space="preserve">Mampu </w:t>
            </w:r>
            <w:proofErr w:type="spellStart"/>
            <w:r w:rsidRPr="00EE7B9B">
              <w:rPr>
                <w:rFonts w:ascii="Times New Roman" w:eastAsia="Cambria" w:hAnsi="Times New Roman" w:cs="Times New Roman"/>
                <w:b/>
                <w:color w:val="000000"/>
              </w:rPr>
              <w:t>Membangun</w:t>
            </w:r>
            <w:proofErr w:type="spellEnd"/>
            <w:r w:rsidRPr="00EE7B9B">
              <w:rPr>
                <w:rFonts w:ascii="Times New Roman" w:eastAsia="Cambria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>komunikasi</w:t>
            </w:r>
            <w:proofErr w:type="spellEnd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>secara</w:t>
            </w:r>
            <w:proofErr w:type="spellEnd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>efektif</w:t>
            </w:r>
            <w:proofErr w:type="spellEnd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>dalam</w:t>
            </w:r>
            <w:proofErr w:type="spellEnd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>lingkup</w:t>
            </w:r>
            <w:proofErr w:type="spellEnd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 xml:space="preserve"> internal dan </w:t>
            </w:r>
            <w:proofErr w:type="spellStart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>eksternal</w:t>
            </w:r>
            <w:proofErr w:type="spellEnd"/>
          </w:p>
          <w:p w14:paraId="7633964B" w14:textId="77777777" w:rsidR="003F1BF6" w:rsidRPr="002F057D" w:rsidRDefault="003F1BF6" w:rsidP="0076699A">
            <w:pPr>
              <w:ind w:left="471"/>
              <w:contextualSpacing/>
              <w:jc w:val="both"/>
              <w:rPr>
                <w:rFonts w:ascii="Times New Roman" w:eastAsia="Arial" w:hAnsi="Times New Roman" w:cs="Times New Roman"/>
                <w:i/>
                <w:iCs/>
                <w:color w:val="FF0000"/>
                <w:sz w:val="16"/>
                <w:szCs w:val="16"/>
                <w:lang w:val="en" w:eastAsia="en-ID"/>
              </w:rPr>
            </w:pPr>
          </w:p>
        </w:tc>
      </w:tr>
      <w:tr w:rsidR="003F1BF6" w:rsidRPr="008B0FD7" w14:paraId="56F30CDF" w14:textId="77777777" w:rsidTr="00E34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1135" w:type="pct"/>
            <w:vMerge/>
            <w:shd w:val="clear" w:color="auto" w:fill="auto"/>
          </w:tcPr>
          <w:p w14:paraId="4CA32CC6" w14:textId="77777777" w:rsidR="003F1BF6" w:rsidRPr="002F057D" w:rsidRDefault="003F1BF6" w:rsidP="008B0FD7">
            <w:pPr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14:paraId="2AF987D7" w14:textId="77777777" w:rsidR="003F1BF6" w:rsidRPr="002F057D" w:rsidRDefault="003F1BF6" w:rsidP="008B0FD7">
            <w:pPr>
              <w:jc w:val="center"/>
              <w:rPr>
                <w:rFonts w:ascii="Times New Roman" w:eastAsia="Arial" w:hAnsi="Times New Roman" w:cs="Times New Roman"/>
                <w:i/>
                <w:iCs/>
                <w:lang w:val="en" w:eastAsia="en-ID"/>
              </w:rPr>
            </w:pPr>
          </w:p>
        </w:tc>
        <w:tc>
          <w:tcPr>
            <w:tcW w:w="807" w:type="pct"/>
            <w:shd w:val="clear" w:color="auto" w:fill="auto"/>
          </w:tcPr>
          <w:p w14:paraId="3F39FEF2" w14:textId="77777777" w:rsidR="003F1BF6" w:rsidRDefault="003F1BF6" w:rsidP="008B0FD7">
            <w:pPr>
              <w:jc w:val="center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  <w:t>CPL 7</w:t>
            </w:r>
          </w:p>
          <w:p w14:paraId="41DD09C3" w14:textId="2EF666D4" w:rsidR="00C112D9" w:rsidRPr="002F057D" w:rsidRDefault="00C112D9" w:rsidP="008B0FD7">
            <w:pPr>
              <w:jc w:val="center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</w:pPr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Mampu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menelaah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konsep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</w:rPr>
              <w:t>teoritis</w:t>
            </w:r>
            <w:proofErr w:type="spellEnd"/>
            <w:r w:rsidRPr="00AF173E">
              <w:rPr>
                <w:rFonts w:ascii="Times New Roman" w:eastAsia="Arial" w:hAnsi="Times New Roman" w:cs="Times New Roman"/>
              </w:rPr>
              <w:t xml:space="preserve"> dan </w:t>
            </w:r>
            <w:proofErr w:type="spellStart"/>
            <w:r w:rsidRPr="00AF173E">
              <w:rPr>
                <w:rFonts w:ascii="Times New Roman" w:eastAsia="Arial" w:hAnsi="Times New Roman" w:cs="Times New Roman"/>
              </w:rPr>
              <w:t>praktis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FF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sesuai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dengan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bidang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ilmu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manajemen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perusahaan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yang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adaptif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dan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inovatif</w:t>
            </w:r>
            <w:proofErr w:type="spellEnd"/>
          </w:p>
        </w:tc>
        <w:tc>
          <w:tcPr>
            <w:tcW w:w="2634" w:type="pct"/>
            <w:shd w:val="clear" w:color="auto" w:fill="auto"/>
          </w:tcPr>
          <w:p w14:paraId="0D80A371" w14:textId="77777777" w:rsidR="003F1BF6" w:rsidRPr="00EE7B9B" w:rsidRDefault="003F1BF6" w:rsidP="003F1BF6">
            <w:pPr>
              <w:numPr>
                <w:ilvl w:val="0"/>
                <w:numId w:val="27"/>
              </w:numPr>
              <w:ind w:left="471"/>
              <w:contextualSpacing/>
              <w:jc w:val="both"/>
              <w:rPr>
                <w:rFonts w:ascii="Times New Roman" w:eastAsia="Arial" w:hAnsi="Times New Roman" w:cs="Times New Roman"/>
                <w:lang w:val="en" w:eastAsia="en-ID"/>
              </w:rPr>
            </w:pPr>
            <w:r w:rsidRPr="00EE7B9B">
              <w:rPr>
                <w:rFonts w:ascii="Times New Roman" w:eastAsia="Arial" w:hAnsi="Times New Roman" w:cs="Times New Roman"/>
                <w:lang w:val="en" w:eastAsia="en-ID"/>
              </w:rPr>
              <w:t>CPMK-7</w:t>
            </w:r>
          </w:p>
          <w:p w14:paraId="1B0AEA63" w14:textId="77777777" w:rsidR="003F1BF6" w:rsidRPr="00EE7B9B" w:rsidRDefault="003F1BF6" w:rsidP="002F057D">
            <w:pPr>
              <w:ind w:left="471"/>
              <w:contextualSpacing/>
              <w:jc w:val="both"/>
              <w:rPr>
                <w:rFonts w:ascii="Times New Roman" w:eastAsia="Arial" w:hAnsi="Times New Roman" w:cs="Times New Roman"/>
                <w:lang w:val="en" w:eastAsia="en-ID"/>
              </w:rPr>
            </w:pPr>
            <w:r w:rsidRPr="00EE7B9B">
              <w:rPr>
                <w:rFonts w:ascii="Times New Roman" w:eastAsia="Arial" w:hAnsi="Times New Roman" w:cs="Times New Roman"/>
                <w:lang w:val="en" w:eastAsia="en-ID"/>
              </w:rPr>
              <w:t xml:space="preserve">Mampu </w:t>
            </w:r>
            <w:proofErr w:type="spellStart"/>
            <w:r w:rsidRPr="009D76FC">
              <w:rPr>
                <w:rFonts w:ascii="Times New Roman" w:hAnsi="Times New Roman" w:cs="Times New Roman"/>
                <w:b/>
                <w:bCs/>
              </w:rPr>
              <w:t>Mengimplementasikan</w:t>
            </w:r>
            <w:proofErr w:type="spellEnd"/>
            <w:r w:rsidRPr="004A3C8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konsep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</w:rPr>
              <w:t>teoritis</w:t>
            </w:r>
            <w:proofErr w:type="spellEnd"/>
            <w:r w:rsidRPr="00EE7B9B">
              <w:rPr>
                <w:rFonts w:ascii="Times New Roman" w:eastAsia="Arial" w:hAnsi="Times New Roman" w:cs="Times New Roman"/>
              </w:rPr>
              <w:t xml:space="preserve"> dan </w:t>
            </w:r>
            <w:proofErr w:type="spellStart"/>
            <w:r w:rsidRPr="00EE7B9B">
              <w:rPr>
                <w:rFonts w:ascii="Times New Roman" w:eastAsia="Arial" w:hAnsi="Times New Roman" w:cs="Times New Roman"/>
              </w:rPr>
              <w:t>praktis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FF0000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sesuai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dengan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bidang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ilmu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manajemen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perusahaan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yang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adaptif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dan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inovatif</w:t>
            </w:r>
            <w:proofErr w:type="spellEnd"/>
          </w:p>
          <w:p w14:paraId="57CC62B1" w14:textId="77777777" w:rsidR="003F1BF6" w:rsidRPr="002F057D" w:rsidRDefault="003F1BF6" w:rsidP="0076699A">
            <w:pPr>
              <w:ind w:left="471"/>
              <w:contextualSpacing/>
              <w:jc w:val="both"/>
              <w:rPr>
                <w:rFonts w:ascii="Times New Roman" w:eastAsia="Arial" w:hAnsi="Times New Roman" w:cs="Times New Roman"/>
                <w:i/>
                <w:iCs/>
                <w:color w:val="FF0000"/>
                <w:sz w:val="16"/>
                <w:szCs w:val="16"/>
                <w:lang w:val="en" w:eastAsia="en-ID"/>
              </w:rPr>
            </w:pPr>
          </w:p>
        </w:tc>
      </w:tr>
      <w:tr w:rsidR="003F1BF6" w:rsidRPr="008B0FD7" w14:paraId="3D5EAD42" w14:textId="77777777" w:rsidTr="00E34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1135" w:type="pct"/>
            <w:vMerge w:val="restart"/>
            <w:shd w:val="clear" w:color="auto" w:fill="auto"/>
          </w:tcPr>
          <w:p w14:paraId="285565F3" w14:textId="1B270E10" w:rsidR="003F1BF6" w:rsidRPr="00C112D9" w:rsidRDefault="003F1BF6" w:rsidP="00A6503B">
            <w:pPr>
              <w:rPr>
                <w:rFonts w:ascii="Times New Roman" w:eastAsia="Arial" w:hAnsi="Times New Roman" w:cs="Times New Roman"/>
                <w:lang w:val="en" w:eastAsia="en-ID"/>
              </w:rPr>
            </w:pP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Laporan</w:t>
            </w:r>
            <w:proofErr w:type="spellEnd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 xml:space="preserve"> dan </w:t>
            </w: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Ujian</w:t>
            </w:r>
            <w:proofErr w:type="spellEnd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Praktek</w:t>
            </w:r>
            <w:proofErr w:type="spellEnd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Kerja</w:t>
            </w:r>
            <w:proofErr w:type="spellEnd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C112D9">
              <w:rPr>
                <w:rFonts w:ascii="Times New Roman" w:eastAsia="Arial" w:hAnsi="Times New Roman" w:cs="Times New Roman"/>
                <w:lang w:val="en" w:eastAsia="en-ID"/>
              </w:rPr>
              <w:t>Nyata</w:t>
            </w:r>
            <w:proofErr w:type="spellEnd"/>
          </w:p>
        </w:tc>
        <w:tc>
          <w:tcPr>
            <w:tcW w:w="424" w:type="pct"/>
            <w:vMerge w:val="restart"/>
            <w:shd w:val="clear" w:color="auto" w:fill="auto"/>
          </w:tcPr>
          <w:p w14:paraId="6F34D4AB" w14:textId="69458F75" w:rsidR="003F1BF6" w:rsidRPr="002F057D" w:rsidRDefault="003F1BF6" w:rsidP="00A6503B">
            <w:pPr>
              <w:jc w:val="center"/>
              <w:rPr>
                <w:rFonts w:ascii="Times New Roman" w:eastAsia="Arial" w:hAnsi="Times New Roman" w:cs="Times New Roman"/>
                <w:i/>
                <w:iCs/>
                <w:lang w:val="en" w:eastAsia="en-ID"/>
              </w:rPr>
            </w:pPr>
            <w:r>
              <w:rPr>
                <w:rFonts w:ascii="Times New Roman" w:eastAsia="Arial" w:hAnsi="Times New Roman" w:cs="Times New Roman"/>
                <w:i/>
                <w:iCs/>
                <w:lang w:val="en" w:eastAsia="en-ID"/>
              </w:rPr>
              <w:t>4</w:t>
            </w:r>
          </w:p>
        </w:tc>
        <w:tc>
          <w:tcPr>
            <w:tcW w:w="807" w:type="pct"/>
            <w:shd w:val="clear" w:color="auto" w:fill="auto"/>
          </w:tcPr>
          <w:p w14:paraId="5FA8F87C" w14:textId="77777777" w:rsidR="003F1BF6" w:rsidRDefault="003F1BF6" w:rsidP="00A6503B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" w:eastAsia="en-ID"/>
              </w:rPr>
            </w:pPr>
            <w:r w:rsidRPr="007C7DE7">
              <w:rPr>
                <w:rFonts w:ascii="Times New Roman" w:eastAsia="Arial" w:hAnsi="Times New Roman" w:cs="Times New Roman"/>
                <w:sz w:val="16"/>
                <w:szCs w:val="16"/>
                <w:lang w:val="en" w:eastAsia="en-ID"/>
              </w:rPr>
              <w:t>CPL 1</w:t>
            </w:r>
          </w:p>
          <w:p w14:paraId="58CFA991" w14:textId="70518B87" w:rsidR="00C112D9" w:rsidRPr="002F057D" w:rsidRDefault="00C112D9" w:rsidP="00A6503B">
            <w:pPr>
              <w:jc w:val="center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</w:pPr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Mampu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bertindak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sesuai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dengan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karakter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religius-nasionalis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yang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kuat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sebagai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wujud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pengamalan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butir-butir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Pancasila</w:t>
            </w:r>
          </w:p>
        </w:tc>
        <w:tc>
          <w:tcPr>
            <w:tcW w:w="2634" w:type="pct"/>
            <w:shd w:val="clear" w:color="auto" w:fill="auto"/>
          </w:tcPr>
          <w:p w14:paraId="75491948" w14:textId="77777777" w:rsidR="003F1BF6" w:rsidRPr="0076699A" w:rsidRDefault="003F1BF6" w:rsidP="00A6503B">
            <w:pPr>
              <w:ind w:left="471"/>
              <w:contextualSpacing/>
              <w:jc w:val="both"/>
              <w:rPr>
                <w:rFonts w:ascii="Times New Roman" w:eastAsia="Arial" w:hAnsi="Times New Roman" w:cs="Times New Roman"/>
                <w:i/>
                <w:iCs/>
                <w:color w:val="FF0000"/>
                <w:sz w:val="16"/>
                <w:szCs w:val="16"/>
                <w:lang w:val="en" w:eastAsia="en-ID"/>
              </w:rPr>
            </w:pPr>
          </w:p>
          <w:p w14:paraId="105BE2A9" w14:textId="35747BF7" w:rsidR="003F1BF6" w:rsidRPr="003F1BF6" w:rsidRDefault="003F1BF6" w:rsidP="003F1BF6">
            <w:pPr>
              <w:pStyle w:val="ListParagraph"/>
              <w:numPr>
                <w:ilvl w:val="0"/>
                <w:numId w:val="28"/>
              </w:numPr>
              <w:ind w:left="508"/>
              <w:jc w:val="both"/>
              <w:rPr>
                <w:rFonts w:ascii="Times New Roman" w:eastAsia="Arial" w:hAnsi="Times New Roman" w:cs="Times New Roman"/>
                <w:lang w:val="en" w:eastAsia="en-ID"/>
              </w:rPr>
            </w:pPr>
            <w:r w:rsidRPr="003F1BF6">
              <w:rPr>
                <w:rFonts w:ascii="Times New Roman" w:eastAsia="Arial" w:hAnsi="Times New Roman" w:cs="Times New Roman"/>
                <w:lang w:val="en" w:eastAsia="en-ID"/>
              </w:rPr>
              <w:t>CPMK-1</w:t>
            </w:r>
          </w:p>
          <w:p w14:paraId="3013187B" w14:textId="77777777" w:rsidR="003F1BF6" w:rsidRDefault="003F1BF6" w:rsidP="00A6503B">
            <w:pPr>
              <w:ind w:left="471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7B9B">
              <w:rPr>
                <w:rFonts w:ascii="Times New Roman" w:eastAsia="Arial" w:hAnsi="Times New Roman" w:cs="Times New Roman"/>
                <w:lang w:val="en" w:eastAsia="en-ID"/>
              </w:rPr>
              <w:t xml:space="preserve">Mampu </w:t>
            </w:r>
            <w:proofErr w:type="spellStart"/>
            <w:r w:rsidRPr="00EE7B9B">
              <w:rPr>
                <w:rFonts w:ascii="Times New Roman" w:hAnsi="Times New Roman" w:cs="Times New Roman"/>
                <w:b/>
                <w:bCs/>
                <w:color w:val="000000"/>
              </w:rPr>
              <w:t>Menunjukkan</w:t>
            </w:r>
            <w:proofErr w:type="spellEnd"/>
            <w:r w:rsidRPr="00EE7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sikap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sesuai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dengan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karakter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religius-nasionalis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kuat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sebagai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wujud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pengamalan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butir-butir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Pancasila</w:t>
            </w:r>
          </w:p>
          <w:p w14:paraId="31A90CD9" w14:textId="77777777" w:rsidR="003F1BF6" w:rsidRPr="002F057D" w:rsidRDefault="003F1BF6" w:rsidP="00A6503B">
            <w:pPr>
              <w:ind w:left="471"/>
              <w:contextualSpacing/>
              <w:jc w:val="both"/>
              <w:rPr>
                <w:rFonts w:ascii="Times New Roman" w:eastAsia="Arial" w:hAnsi="Times New Roman" w:cs="Times New Roman"/>
                <w:i/>
                <w:iCs/>
                <w:color w:val="FF0000"/>
                <w:sz w:val="16"/>
                <w:szCs w:val="16"/>
                <w:lang w:val="en" w:eastAsia="en-ID"/>
              </w:rPr>
            </w:pPr>
          </w:p>
        </w:tc>
      </w:tr>
      <w:tr w:rsidR="003F1BF6" w:rsidRPr="008B0FD7" w14:paraId="01B1E2FF" w14:textId="77777777" w:rsidTr="00E34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1135" w:type="pct"/>
            <w:vMerge/>
            <w:shd w:val="clear" w:color="auto" w:fill="auto"/>
          </w:tcPr>
          <w:p w14:paraId="091C01A4" w14:textId="77777777" w:rsidR="003F1BF6" w:rsidRPr="002F057D" w:rsidRDefault="003F1BF6" w:rsidP="00A6503B">
            <w:pPr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14:paraId="1277B1B2" w14:textId="77777777" w:rsidR="003F1BF6" w:rsidRPr="002F057D" w:rsidRDefault="003F1BF6" w:rsidP="00A6503B">
            <w:pPr>
              <w:jc w:val="center"/>
              <w:rPr>
                <w:rFonts w:ascii="Times New Roman" w:eastAsia="Arial" w:hAnsi="Times New Roman" w:cs="Times New Roman"/>
                <w:i/>
                <w:iCs/>
                <w:lang w:val="en" w:eastAsia="en-ID"/>
              </w:rPr>
            </w:pPr>
          </w:p>
        </w:tc>
        <w:tc>
          <w:tcPr>
            <w:tcW w:w="807" w:type="pct"/>
            <w:shd w:val="clear" w:color="auto" w:fill="auto"/>
          </w:tcPr>
          <w:p w14:paraId="4175CCF9" w14:textId="77777777" w:rsidR="003F1BF6" w:rsidRDefault="003F1BF6" w:rsidP="00A6503B">
            <w:pPr>
              <w:jc w:val="center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  <w:t>CPL 2</w:t>
            </w:r>
          </w:p>
          <w:p w14:paraId="14E8B2BA" w14:textId="5F453224" w:rsidR="00C112D9" w:rsidRPr="002F057D" w:rsidRDefault="00C112D9" w:rsidP="00A6503B">
            <w:pPr>
              <w:jc w:val="center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</w:pPr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Mampu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mengimplementasikan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ilmu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bidang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manajemen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perusahaan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yang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berwawasan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lingkungan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dan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agroindustri</w:t>
            </w:r>
            <w:proofErr w:type="spellEnd"/>
          </w:p>
        </w:tc>
        <w:tc>
          <w:tcPr>
            <w:tcW w:w="2634" w:type="pct"/>
            <w:shd w:val="clear" w:color="auto" w:fill="auto"/>
          </w:tcPr>
          <w:p w14:paraId="56B0AB35" w14:textId="77777777" w:rsidR="003F1BF6" w:rsidRPr="002F057D" w:rsidRDefault="003F1BF6" w:rsidP="003F1BF6">
            <w:pPr>
              <w:pStyle w:val="ListParagraph"/>
              <w:numPr>
                <w:ilvl w:val="0"/>
                <w:numId w:val="28"/>
              </w:numPr>
              <w:ind w:left="508"/>
              <w:jc w:val="both"/>
              <w:rPr>
                <w:rFonts w:ascii="Times New Roman" w:eastAsia="Arial" w:hAnsi="Times New Roman" w:cs="Times New Roman"/>
                <w:lang w:val="en" w:eastAsia="en-ID"/>
              </w:rPr>
            </w:pPr>
            <w:r w:rsidRPr="002F057D">
              <w:rPr>
                <w:rFonts w:ascii="Times New Roman" w:eastAsia="Arial" w:hAnsi="Times New Roman" w:cs="Times New Roman"/>
                <w:lang w:val="en" w:eastAsia="en-ID"/>
              </w:rPr>
              <w:t>CPMK-2</w:t>
            </w:r>
          </w:p>
          <w:p w14:paraId="52A5013F" w14:textId="77777777" w:rsidR="003F1BF6" w:rsidRPr="00EE7B9B" w:rsidRDefault="003F1BF6" w:rsidP="00A6503B">
            <w:pPr>
              <w:ind w:left="471"/>
              <w:contextualSpacing/>
              <w:jc w:val="both"/>
              <w:rPr>
                <w:rFonts w:ascii="Times New Roman" w:eastAsia="Arial" w:hAnsi="Times New Roman" w:cs="Times New Roman"/>
                <w:lang w:val="en" w:eastAsia="en-ID"/>
              </w:rPr>
            </w:pPr>
            <w:r w:rsidRPr="00EE7B9B">
              <w:rPr>
                <w:rFonts w:ascii="Times New Roman" w:eastAsia="Arial" w:hAnsi="Times New Roman" w:cs="Times New Roman"/>
                <w:lang w:val="en" w:eastAsia="en-ID"/>
              </w:rPr>
              <w:t xml:space="preserve">Mampu </w:t>
            </w:r>
            <w:proofErr w:type="spellStart"/>
            <w:r w:rsidRPr="00EE7B9B">
              <w:rPr>
                <w:rFonts w:ascii="Times New Roman" w:hAnsi="Times New Roman" w:cs="Times New Roman"/>
                <w:b/>
                <w:bCs/>
              </w:rPr>
              <w:t>Mengaplikasikan</w:t>
            </w:r>
            <w:proofErr w:type="spellEnd"/>
            <w:r w:rsidRPr="00EE7B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</w:rPr>
              <w:t>ilmu</w:t>
            </w:r>
            <w:proofErr w:type="spellEnd"/>
            <w:r w:rsidRPr="00EE7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bidang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manajemen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perusahaan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yang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berwawasan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lingkungan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dan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agroindustri</w:t>
            </w:r>
            <w:proofErr w:type="spellEnd"/>
          </w:p>
          <w:p w14:paraId="3E1D361E" w14:textId="77777777" w:rsidR="003F1BF6" w:rsidRPr="002F057D" w:rsidRDefault="003F1BF6" w:rsidP="00A6503B">
            <w:pPr>
              <w:ind w:left="471"/>
              <w:contextualSpacing/>
              <w:jc w:val="both"/>
              <w:rPr>
                <w:rFonts w:ascii="Times New Roman" w:eastAsia="Arial" w:hAnsi="Times New Roman" w:cs="Times New Roman"/>
                <w:i/>
                <w:iCs/>
                <w:color w:val="FF0000"/>
                <w:sz w:val="16"/>
                <w:szCs w:val="16"/>
                <w:lang w:val="en" w:eastAsia="en-ID"/>
              </w:rPr>
            </w:pPr>
          </w:p>
        </w:tc>
      </w:tr>
      <w:tr w:rsidR="003F1BF6" w:rsidRPr="008B0FD7" w14:paraId="51A65C69" w14:textId="77777777" w:rsidTr="00E34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1135" w:type="pct"/>
            <w:vMerge/>
            <w:shd w:val="clear" w:color="auto" w:fill="auto"/>
          </w:tcPr>
          <w:p w14:paraId="07A4E0E2" w14:textId="77777777" w:rsidR="003F1BF6" w:rsidRPr="002F057D" w:rsidRDefault="003F1BF6" w:rsidP="00A6503B">
            <w:pPr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14:paraId="5B53F4DF" w14:textId="77777777" w:rsidR="003F1BF6" w:rsidRPr="002F057D" w:rsidRDefault="003F1BF6" w:rsidP="00A6503B">
            <w:pPr>
              <w:jc w:val="center"/>
              <w:rPr>
                <w:rFonts w:ascii="Times New Roman" w:eastAsia="Arial" w:hAnsi="Times New Roman" w:cs="Times New Roman"/>
                <w:i/>
                <w:iCs/>
                <w:lang w:val="en" w:eastAsia="en-ID"/>
              </w:rPr>
            </w:pPr>
          </w:p>
        </w:tc>
        <w:tc>
          <w:tcPr>
            <w:tcW w:w="807" w:type="pct"/>
            <w:shd w:val="clear" w:color="auto" w:fill="auto"/>
          </w:tcPr>
          <w:p w14:paraId="0F3DED4B" w14:textId="77777777" w:rsidR="003F1BF6" w:rsidRDefault="003F1BF6" w:rsidP="00A6503B">
            <w:pPr>
              <w:jc w:val="center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  <w:t>CPL 5</w:t>
            </w:r>
          </w:p>
          <w:p w14:paraId="3EE606BF" w14:textId="55C4FDE2" w:rsidR="00C112D9" w:rsidRPr="002F057D" w:rsidRDefault="00C112D9" w:rsidP="00A6503B">
            <w:pPr>
              <w:jc w:val="center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</w:pPr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Mampu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membangun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kerjasama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dan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lastRenderedPageBreak/>
              <w:t>komunikasi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secara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efektif</w:t>
            </w:r>
            <w:proofErr w:type="spellEnd"/>
          </w:p>
        </w:tc>
        <w:tc>
          <w:tcPr>
            <w:tcW w:w="2634" w:type="pct"/>
            <w:shd w:val="clear" w:color="auto" w:fill="auto"/>
          </w:tcPr>
          <w:p w14:paraId="3509E1EF" w14:textId="77777777" w:rsidR="003F1BF6" w:rsidRPr="00EE7B9B" w:rsidRDefault="003F1BF6" w:rsidP="003F1BF6">
            <w:pPr>
              <w:numPr>
                <w:ilvl w:val="0"/>
                <w:numId w:val="28"/>
              </w:numPr>
              <w:ind w:left="471"/>
              <w:contextualSpacing/>
              <w:jc w:val="both"/>
              <w:rPr>
                <w:rFonts w:ascii="Times New Roman" w:eastAsia="Arial" w:hAnsi="Times New Roman" w:cs="Times New Roman"/>
                <w:lang w:val="en" w:eastAsia="en-ID"/>
              </w:rPr>
            </w:pPr>
            <w:r w:rsidRPr="00EE7B9B">
              <w:rPr>
                <w:rFonts w:ascii="Times New Roman" w:eastAsia="Arial" w:hAnsi="Times New Roman" w:cs="Times New Roman"/>
                <w:lang w:val="en" w:eastAsia="en-ID"/>
              </w:rPr>
              <w:lastRenderedPageBreak/>
              <w:t xml:space="preserve">CPMK-5 </w:t>
            </w:r>
          </w:p>
          <w:p w14:paraId="572D5CB9" w14:textId="77777777" w:rsidR="003F1BF6" w:rsidRPr="00EE7B9B" w:rsidRDefault="003F1BF6" w:rsidP="00A6503B">
            <w:pPr>
              <w:ind w:left="471"/>
              <w:contextualSpacing/>
              <w:jc w:val="both"/>
              <w:rPr>
                <w:rFonts w:ascii="Times New Roman" w:eastAsia="Arial" w:hAnsi="Times New Roman" w:cs="Times New Roman"/>
                <w:lang w:val="en" w:eastAsia="en-ID"/>
              </w:rPr>
            </w:pPr>
            <w:r w:rsidRPr="00EE7B9B">
              <w:rPr>
                <w:rFonts w:ascii="Times New Roman" w:eastAsia="Arial" w:hAnsi="Times New Roman" w:cs="Times New Roman"/>
                <w:lang w:val="en" w:eastAsia="en-ID"/>
              </w:rPr>
              <w:t xml:space="preserve">Mampu </w:t>
            </w:r>
            <w:proofErr w:type="spellStart"/>
            <w:r w:rsidRPr="00EE7B9B">
              <w:rPr>
                <w:rFonts w:ascii="Times New Roman" w:eastAsia="Cambria" w:hAnsi="Times New Roman" w:cs="Times New Roman"/>
                <w:b/>
                <w:color w:val="000000"/>
              </w:rPr>
              <w:t>Membangun</w:t>
            </w:r>
            <w:proofErr w:type="spellEnd"/>
            <w:r w:rsidRPr="00EE7B9B">
              <w:rPr>
                <w:rFonts w:ascii="Times New Roman" w:eastAsia="Cambria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>komunikasi</w:t>
            </w:r>
            <w:proofErr w:type="spellEnd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>secara</w:t>
            </w:r>
            <w:proofErr w:type="spellEnd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>efektif</w:t>
            </w:r>
            <w:proofErr w:type="spellEnd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>dalam</w:t>
            </w:r>
            <w:proofErr w:type="spellEnd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>lingkup</w:t>
            </w:r>
            <w:proofErr w:type="spellEnd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 xml:space="preserve"> internal dan </w:t>
            </w:r>
            <w:proofErr w:type="spellStart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>eksternal</w:t>
            </w:r>
            <w:proofErr w:type="spellEnd"/>
          </w:p>
          <w:p w14:paraId="199DB145" w14:textId="77777777" w:rsidR="003F1BF6" w:rsidRPr="002F057D" w:rsidRDefault="003F1BF6" w:rsidP="00A6503B">
            <w:pPr>
              <w:ind w:left="471"/>
              <w:contextualSpacing/>
              <w:jc w:val="both"/>
              <w:rPr>
                <w:rFonts w:ascii="Times New Roman" w:eastAsia="Arial" w:hAnsi="Times New Roman" w:cs="Times New Roman"/>
                <w:i/>
                <w:iCs/>
                <w:color w:val="FF0000"/>
                <w:sz w:val="16"/>
                <w:szCs w:val="16"/>
                <w:lang w:val="en" w:eastAsia="en-ID"/>
              </w:rPr>
            </w:pPr>
          </w:p>
        </w:tc>
      </w:tr>
      <w:tr w:rsidR="003F1BF6" w:rsidRPr="008B0FD7" w14:paraId="3F8306C2" w14:textId="77777777" w:rsidTr="00E34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1135" w:type="pct"/>
            <w:vMerge/>
            <w:shd w:val="clear" w:color="auto" w:fill="auto"/>
          </w:tcPr>
          <w:p w14:paraId="26A2E564" w14:textId="77777777" w:rsidR="003F1BF6" w:rsidRPr="002F057D" w:rsidRDefault="003F1BF6" w:rsidP="00A6503B">
            <w:pPr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14:paraId="5246EF44" w14:textId="77777777" w:rsidR="003F1BF6" w:rsidRPr="002F057D" w:rsidRDefault="003F1BF6" w:rsidP="00A6503B">
            <w:pPr>
              <w:jc w:val="center"/>
              <w:rPr>
                <w:rFonts w:ascii="Times New Roman" w:eastAsia="Arial" w:hAnsi="Times New Roman" w:cs="Times New Roman"/>
                <w:i/>
                <w:iCs/>
                <w:lang w:val="en" w:eastAsia="en-ID"/>
              </w:rPr>
            </w:pPr>
          </w:p>
        </w:tc>
        <w:tc>
          <w:tcPr>
            <w:tcW w:w="807" w:type="pct"/>
            <w:shd w:val="clear" w:color="auto" w:fill="auto"/>
          </w:tcPr>
          <w:p w14:paraId="783451EC" w14:textId="77777777" w:rsidR="003F1BF6" w:rsidRDefault="003F1BF6" w:rsidP="00A6503B">
            <w:pPr>
              <w:jc w:val="center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  <w:t>CPL 7</w:t>
            </w:r>
          </w:p>
          <w:p w14:paraId="0655D78D" w14:textId="0A37CEB0" w:rsidR="00C112D9" w:rsidRPr="002F057D" w:rsidRDefault="00C112D9" w:rsidP="00A6503B">
            <w:pPr>
              <w:jc w:val="center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en" w:eastAsia="en-ID"/>
              </w:rPr>
            </w:pPr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Mampu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menelaah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konsep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</w:rPr>
              <w:t>teoritis</w:t>
            </w:r>
            <w:proofErr w:type="spellEnd"/>
            <w:r w:rsidRPr="00AF173E">
              <w:rPr>
                <w:rFonts w:ascii="Times New Roman" w:eastAsia="Arial" w:hAnsi="Times New Roman" w:cs="Times New Roman"/>
              </w:rPr>
              <w:t xml:space="preserve"> dan </w:t>
            </w:r>
            <w:proofErr w:type="spellStart"/>
            <w:r w:rsidRPr="00AF173E">
              <w:rPr>
                <w:rFonts w:ascii="Times New Roman" w:eastAsia="Arial" w:hAnsi="Times New Roman" w:cs="Times New Roman"/>
              </w:rPr>
              <w:t>praktis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FF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sesuai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dengan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bidang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ilmu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manajemen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perusahaan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yang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adaptif</w:t>
            </w:r>
            <w:proofErr w:type="spellEnd"/>
            <w:r w:rsidRPr="00AF173E">
              <w:rPr>
                <w:rFonts w:ascii="Times New Roman" w:eastAsia="Arial" w:hAnsi="Times New Roman" w:cs="Times New Roman"/>
                <w:color w:val="000000"/>
              </w:rPr>
              <w:t xml:space="preserve"> dan </w:t>
            </w:r>
            <w:proofErr w:type="spellStart"/>
            <w:r w:rsidRPr="00AF173E">
              <w:rPr>
                <w:rFonts w:ascii="Times New Roman" w:eastAsia="Arial" w:hAnsi="Times New Roman" w:cs="Times New Roman"/>
                <w:color w:val="000000"/>
              </w:rPr>
              <w:t>inovatif</w:t>
            </w:r>
            <w:proofErr w:type="spellEnd"/>
          </w:p>
        </w:tc>
        <w:tc>
          <w:tcPr>
            <w:tcW w:w="2634" w:type="pct"/>
            <w:shd w:val="clear" w:color="auto" w:fill="auto"/>
          </w:tcPr>
          <w:p w14:paraId="13B10F51" w14:textId="77777777" w:rsidR="003F1BF6" w:rsidRPr="00EE7B9B" w:rsidRDefault="003F1BF6" w:rsidP="003F1BF6">
            <w:pPr>
              <w:numPr>
                <w:ilvl w:val="0"/>
                <w:numId w:val="28"/>
              </w:numPr>
              <w:ind w:left="471"/>
              <w:contextualSpacing/>
              <w:jc w:val="both"/>
              <w:rPr>
                <w:rFonts w:ascii="Times New Roman" w:eastAsia="Arial" w:hAnsi="Times New Roman" w:cs="Times New Roman"/>
                <w:lang w:val="en" w:eastAsia="en-ID"/>
              </w:rPr>
            </w:pPr>
            <w:r w:rsidRPr="00EE7B9B">
              <w:rPr>
                <w:rFonts w:ascii="Times New Roman" w:eastAsia="Arial" w:hAnsi="Times New Roman" w:cs="Times New Roman"/>
                <w:lang w:val="en" w:eastAsia="en-ID"/>
              </w:rPr>
              <w:t>CPMK-7</w:t>
            </w:r>
          </w:p>
          <w:p w14:paraId="0AA55453" w14:textId="77777777" w:rsidR="003F1BF6" w:rsidRPr="00EE7B9B" w:rsidRDefault="003F1BF6" w:rsidP="00A6503B">
            <w:pPr>
              <w:ind w:left="471"/>
              <w:contextualSpacing/>
              <w:jc w:val="both"/>
              <w:rPr>
                <w:rFonts w:ascii="Times New Roman" w:eastAsia="Arial" w:hAnsi="Times New Roman" w:cs="Times New Roman"/>
                <w:lang w:val="en" w:eastAsia="en-ID"/>
              </w:rPr>
            </w:pPr>
            <w:r w:rsidRPr="00EE7B9B">
              <w:rPr>
                <w:rFonts w:ascii="Times New Roman" w:eastAsia="Arial" w:hAnsi="Times New Roman" w:cs="Times New Roman"/>
                <w:lang w:val="en" w:eastAsia="en-ID"/>
              </w:rPr>
              <w:t xml:space="preserve">Mampu </w:t>
            </w:r>
            <w:proofErr w:type="spellStart"/>
            <w:r w:rsidRPr="009D76FC">
              <w:rPr>
                <w:rFonts w:ascii="Times New Roman" w:hAnsi="Times New Roman" w:cs="Times New Roman"/>
                <w:b/>
                <w:bCs/>
              </w:rPr>
              <w:t>Mengimplementasikan</w:t>
            </w:r>
            <w:proofErr w:type="spellEnd"/>
            <w:r w:rsidRPr="004A3C8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konsep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</w:rPr>
              <w:t>teoritis</w:t>
            </w:r>
            <w:proofErr w:type="spellEnd"/>
            <w:r w:rsidRPr="00EE7B9B">
              <w:rPr>
                <w:rFonts w:ascii="Times New Roman" w:eastAsia="Arial" w:hAnsi="Times New Roman" w:cs="Times New Roman"/>
              </w:rPr>
              <w:t xml:space="preserve"> dan </w:t>
            </w:r>
            <w:proofErr w:type="spellStart"/>
            <w:r w:rsidRPr="00EE7B9B">
              <w:rPr>
                <w:rFonts w:ascii="Times New Roman" w:eastAsia="Arial" w:hAnsi="Times New Roman" w:cs="Times New Roman"/>
              </w:rPr>
              <w:t>praktis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FF0000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sesuai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dengan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bidang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ilmu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manajemen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perusahaan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yang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adaptif</w:t>
            </w:r>
            <w:proofErr w:type="spellEnd"/>
            <w:r w:rsidRPr="00EE7B9B">
              <w:rPr>
                <w:rFonts w:ascii="Times New Roman" w:eastAsia="Arial" w:hAnsi="Times New Roman" w:cs="Times New Roman"/>
                <w:color w:val="000000"/>
              </w:rPr>
              <w:t xml:space="preserve"> dan </w:t>
            </w:r>
            <w:proofErr w:type="spellStart"/>
            <w:r w:rsidRPr="00EE7B9B">
              <w:rPr>
                <w:rFonts w:ascii="Times New Roman" w:eastAsia="Arial" w:hAnsi="Times New Roman" w:cs="Times New Roman"/>
                <w:color w:val="000000"/>
              </w:rPr>
              <w:t>inovatif</w:t>
            </w:r>
            <w:proofErr w:type="spellEnd"/>
          </w:p>
          <w:p w14:paraId="263AF984" w14:textId="77777777" w:rsidR="003F1BF6" w:rsidRPr="002F057D" w:rsidRDefault="003F1BF6" w:rsidP="00A6503B">
            <w:pPr>
              <w:ind w:left="471"/>
              <w:contextualSpacing/>
              <w:jc w:val="both"/>
              <w:rPr>
                <w:rFonts w:ascii="Times New Roman" w:eastAsia="Arial" w:hAnsi="Times New Roman" w:cs="Times New Roman"/>
                <w:i/>
                <w:iCs/>
                <w:color w:val="FF0000"/>
                <w:sz w:val="16"/>
                <w:szCs w:val="16"/>
                <w:lang w:val="en" w:eastAsia="en-ID"/>
              </w:rPr>
            </w:pPr>
          </w:p>
        </w:tc>
      </w:tr>
      <w:tr w:rsidR="008B0FD7" w:rsidRPr="008B0FD7" w14:paraId="41C431ED" w14:textId="77777777" w:rsidTr="00E34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1135" w:type="pct"/>
            <w:shd w:val="clear" w:color="auto" w:fill="auto"/>
          </w:tcPr>
          <w:p w14:paraId="4E97ACB0" w14:textId="77777777" w:rsidR="008B0FD7" w:rsidRPr="008B0FD7" w:rsidRDefault="008B0FD7" w:rsidP="008B0FD7">
            <w:pPr>
              <w:jc w:val="center"/>
              <w:rPr>
                <w:rFonts w:ascii="Times New Roman" w:eastAsia="Arial" w:hAnsi="Times New Roman" w:cs="Times New Roman"/>
                <w:b/>
                <w:bCs/>
                <w:lang w:val="en" w:eastAsia="en-ID"/>
              </w:rPr>
            </w:pPr>
            <w:r w:rsidRPr="008B0FD7">
              <w:rPr>
                <w:rFonts w:ascii="Times New Roman" w:eastAsia="Arial" w:hAnsi="Times New Roman" w:cs="Times New Roman"/>
                <w:b/>
                <w:bCs/>
                <w:lang w:val="en" w:eastAsia="en-ID"/>
              </w:rPr>
              <w:t>TOTAL SKS</w:t>
            </w:r>
          </w:p>
        </w:tc>
        <w:tc>
          <w:tcPr>
            <w:tcW w:w="424" w:type="pct"/>
            <w:shd w:val="clear" w:color="auto" w:fill="auto"/>
          </w:tcPr>
          <w:p w14:paraId="2BC8BC39" w14:textId="0BA7909C" w:rsidR="008B0FD7" w:rsidRPr="008B0FD7" w:rsidRDefault="00BF4F34" w:rsidP="008B0FD7">
            <w:pPr>
              <w:jc w:val="center"/>
              <w:rPr>
                <w:rFonts w:ascii="Times New Roman" w:eastAsia="Arial" w:hAnsi="Times New Roman" w:cs="Times New Roman"/>
                <w:b/>
                <w:bCs/>
                <w:lang w:val="en" w:eastAsia="en-ID"/>
              </w:rPr>
            </w:pPr>
            <w:r>
              <w:rPr>
                <w:rFonts w:ascii="Times New Roman" w:eastAsia="Arial" w:hAnsi="Times New Roman" w:cs="Times New Roman"/>
                <w:b/>
                <w:bCs/>
                <w:lang w:val="en" w:eastAsia="en-ID"/>
              </w:rPr>
              <w:t>10</w:t>
            </w:r>
          </w:p>
        </w:tc>
        <w:tc>
          <w:tcPr>
            <w:tcW w:w="807" w:type="pct"/>
            <w:shd w:val="clear" w:color="auto" w:fill="auto"/>
          </w:tcPr>
          <w:p w14:paraId="4EE999D8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lang w:val="en" w:eastAsia="en-ID"/>
              </w:rPr>
            </w:pPr>
          </w:p>
        </w:tc>
        <w:tc>
          <w:tcPr>
            <w:tcW w:w="2634" w:type="pct"/>
            <w:shd w:val="clear" w:color="auto" w:fill="auto"/>
          </w:tcPr>
          <w:p w14:paraId="72BFC3B7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lang w:val="en" w:eastAsia="en-ID"/>
              </w:rPr>
            </w:pPr>
          </w:p>
        </w:tc>
      </w:tr>
    </w:tbl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9"/>
        <w:gridCol w:w="1045"/>
        <w:gridCol w:w="5467"/>
      </w:tblGrid>
      <w:tr w:rsidR="008B0FD7" w:rsidRPr="008B0FD7" w14:paraId="324C9BEE" w14:textId="77777777" w:rsidTr="00E1210D">
        <w:tc>
          <w:tcPr>
            <w:tcW w:w="9351" w:type="dxa"/>
            <w:gridSpan w:val="3"/>
          </w:tcPr>
          <w:p w14:paraId="1EBC210C" w14:textId="77777777" w:rsidR="008B0FD7" w:rsidRPr="008B0FD7" w:rsidRDefault="008B0FD7" w:rsidP="008B0FD7">
            <w:pPr>
              <w:numPr>
                <w:ilvl w:val="0"/>
                <w:numId w:val="1"/>
              </w:numPr>
              <w:ind w:left="306"/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B0FD7">
              <w:rPr>
                <w:rFonts w:ascii="Times New Roman" w:hAnsi="Times New Roman" w:cs="Times New Roman"/>
                <w:b/>
                <w:bCs/>
              </w:rPr>
              <w:t>Pengalaman</w:t>
            </w:r>
            <w:proofErr w:type="spellEnd"/>
            <w:r w:rsidRPr="008B0F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B0FD7">
              <w:rPr>
                <w:rFonts w:ascii="Times New Roman" w:hAnsi="Times New Roman" w:cs="Times New Roman"/>
                <w:b/>
                <w:bCs/>
              </w:rPr>
              <w:t>Pembelajaran</w:t>
            </w:r>
            <w:proofErr w:type="spellEnd"/>
          </w:p>
        </w:tc>
      </w:tr>
      <w:tr w:rsidR="008B0FD7" w:rsidRPr="008B0FD7" w14:paraId="4B7D758B" w14:textId="77777777" w:rsidTr="00E1210D">
        <w:tc>
          <w:tcPr>
            <w:tcW w:w="2195" w:type="dxa"/>
          </w:tcPr>
          <w:p w14:paraId="4006D9BE" w14:textId="66620012" w:rsidR="008B0FD7" w:rsidRPr="008B0FD7" w:rsidRDefault="00FC44F5" w:rsidP="008B0F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Modul </w:t>
            </w:r>
            <w:proofErr w:type="spellStart"/>
            <w:r w:rsidR="008B0FD7" w:rsidRPr="008B0FD7">
              <w:rPr>
                <w:rFonts w:ascii="Times New Roman" w:hAnsi="Times New Roman" w:cs="Times New Roman"/>
                <w:b/>
                <w:bCs/>
              </w:rPr>
              <w:t>Pembelajar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8B0FD7" w:rsidRPr="008B0FD7">
              <w:rPr>
                <w:rFonts w:ascii="Times New Roman" w:hAnsi="Times New Roman" w:cs="Times New Roman"/>
                <w:b/>
                <w:bCs/>
              </w:rPr>
              <w:t>n</w:t>
            </w:r>
            <w:proofErr w:type="spellEnd"/>
          </w:p>
        </w:tc>
        <w:tc>
          <w:tcPr>
            <w:tcW w:w="1076" w:type="dxa"/>
          </w:tcPr>
          <w:p w14:paraId="61DC3785" w14:textId="77777777" w:rsidR="008B0FD7" w:rsidRPr="008B0FD7" w:rsidRDefault="008B0FD7" w:rsidP="008B0F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B0FD7">
              <w:rPr>
                <w:rFonts w:ascii="Times New Roman" w:hAnsi="Times New Roman" w:cs="Times New Roman"/>
                <w:b/>
                <w:bCs/>
              </w:rPr>
              <w:t>Durasi</w:t>
            </w:r>
            <w:proofErr w:type="spellEnd"/>
          </w:p>
        </w:tc>
        <w:tc>
          <w:tcPr>
            <w:tcW w:w="6080" w:type="dxa"/>
          </w:tcPr>
          <w:p w14:paraId="584ADFED" w14:textId="77777777" w:rsidR="008B0FD7" w:rsidRPr="008B0FD7" w:rsidRDefault="008B0FD7" w:rsidP="008B0F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FD7">
              <w:rPr>
                <w:rFonts w:ascii="Times New Roman" w:hAnsi="Times New Roman" w:cs="Times New Roman"/>
                <w:b/>
                <w:bCs/>
              </w:rPr>
              <w:t xml:space="preserve">Detail </w:t>
            </w:r>
            <w:proofErr w:type="spellStart"/>
            <w:r w:rsidRPr="008B0FD7">
              <w:rPr>
                <w:rFonts w:ascii="Times New Roman" w:hAnsi="Times New Roman" w:cs="Times New Roman"/>
                <w:b/>
                <w:bCs/>
              </w:rPr>
              <w:t>Kegiatan</w:t>
            </w:r>
            <w:proofErr w:type="spellEnd"/>
          </w:p>
        </w:tc>
      </w:tr>
      <w:tr w:rsidR="008B0FD7" w:rsidRPr="008B0FD7" w14:paraId="68785D1B" w14:textId="77777777" w:rsidTr="00182E51">
        <w:trPr>
          <w:trHeight w:val="2717"/>
        </w:trPr>
        <w:tc>
          <w:tcPr>
            <w:tcW w:w="2195" w:type="dxa"/>
          </w:tcPr>
          <w:p w14:paraId="326FFAB7" w14:textId="32B5211E" w:rsidR="0076699A" w:rsidRPr="0076699A" w:rsidRDefault="0076699A" w:rsidP="008B0FD7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shd w:val="clear" w:color="auto" w:fill="FFFFFF"/>
              </w:rPr>
            </w:pPr>
          </w:p>
          <w:p w14:paraId="7799EDC5" w14:textId="77777777" w:rsidR="003F1BF6" w:rsidRPr="00EE7B9B" w:rsidRDefault="003F1BF6" w:rsidP="003F1BF6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EE7B9B">
              <w:rPr>
                <w:rFonts w:ascii="Times New Roman" w:hAnsi="Times New Roman" w:cs="Times New Roman"/>
              </w:rPr>
              <w:t>CPMK-1</w:t>
            </w:r>
          </w:p>
          <w:p w14:paraId="67439420" w14:textId="77777777" w:rsidR="003F1BF6" w:rsidRDefault="003F1BF6" w:rsidP="003F1BF6">
            <w:pPr>
              <w:ind w:left="471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7B9B">
              <w:rPr>
                <w:rFonts w:ascii="Times New Roman" w:hAnsi="Times New Roman" w:cs="Times New Roman"/>
              </w:rPr>
              <w:t xml:space="preserve">Mampu </w:t>
            </w:r>
            <w:proofErr w:type="spellStart"/>
            <w:r w:rsidRPr="00EE7B9B">
              <w:rPr>
                <w:rFonts w:ascii="Times New Roman" w:hAnsi="Times New Roman" w:cs="Times New Roman"/>
                <w:b/>
                <w:bCs/>
                <w:color w:val="000000"/>
              </w:rPr>
              <w:t>Menunjukkan</w:t>
            </w:r>
            <w:proofErr w:type="spellEnd"/>
            <w:r w:rsidRPr="00EE7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sikap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sesuai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dengan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karakter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religius-nasionalis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kuat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sebagai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wujud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pengamalan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butir-butir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Pancasila</w:t>
            </w:r>
          </w:p>
          <w:p w14:paraId="452844A4" w14:textId="36E44FF5" w:rsidR="003F1BF6" w:rsidRPr="002F057D" w:rsidRDefault="003F1BF6" w:rsidP="003F1BF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2F057D">
              <w:rPr>
                <w:rFonts w:ascii="Times New Roman" w:hAnsi="Times New Roman" w:cs="Times New Roman"/>
              </w:rPr>
              <w:t>CPMK-2</w:t>
            </w:r>
          </w:p>
          <w:p w14:paraId="6C7FE19A" w14:textId="77777777" w:rsidR="003F1BF6" w:rsidRDefault="003F1BF6" w:rsidP="003F1BF6">
            <w:pPr>
              <w:ind w:left="471"/>
              <w:contextualSpacing/>
              <w:jc w:val="both"/>
              <w:rPr>
                <w:rFonts w:ascii="Times New Roman" w:hAnsi="Times New Roman" w:cs="Times New Roman"/>
              </w:rPr>
            </w:pPr>
            <w:r w:rsidRPr="00EE7B9B">
              <w:rPr>
                <w:rFonts w:ascii="Times New Roman" w:hAnsi="Times New Roman" w:cs="Times New Roman"/>
              </w:rPr>
              <w:t>Mampu</w:t>
            </w:r>
          </w:p>
          <w:p w14:paraId="34DE29E3" w14:textId="09D28689" w:rsidR="003F1BF6" w:rsidRDefault="003F1BF6" w:rsidP="003F1BF6">
            <w:pPr>
              <w:ind w:left="471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7B9B">
              <w:rPr>
                <w:rFonts w:ascii="Times New Roman" w:hAnsi="Times New Roman" w:cs="Times New Roman"/>
                <w:b/>
                <w:bCs/>
              </w:rPr>
              <w:t>Mengaplikasikan</w:t>
            </w:r>
            <w:proofErr w:type="spellEnd"/>
            <w:r w:rsidRPr="00EE7B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</w:rPr>
              <w:t>ilmu</w:t>
            </w:r>
            <w:proofErr w:type="spellEnd"/>
            <w:r w:rsidRPr="00EE7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bidang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manajemen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perusahaan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berwawasan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lingkungan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agroindustri</w:t>
            </w:r>
            <w:proofErr w:type="spellEnd"/>
          </w:p>
          <w:p w14:paraId="53AD760E" w14:textId="2B853479" w:rsidR="003F1BF6" w:rsidRPr="003F1BF6" w:rsidRDefault="003F1BF6" w:rsidP="003F1BF6">
            <w:pPr>
              <w:pStyle w:val="ListParagraph"/>
              <w:numPr>
                <w:ilvl w:val="0"/>
                <w:numId w:val="29"/>
              </w:numPr>
              <w:ind w:left="447"/>
              <w:jc w:val="both"/>
              <w:rPr>
                <w:rFonts w:ascii="Times New Roman" w:hAnsi="Times New Roman" w:cs="Times New Roman"/>
              </w:rPr>
            </w:pPr>
            <w:r w:rsidRPr="003F1BF6">
              <w:rPr>
                <w:rFonts w:ascii="Times New Roman" w:hAnsi="Times New Roman" w:cs="Times New Roman"/>
              </w:rPr>
              <w:t xml:space="preserve">CPMK-5 </w:t>
            </w:r>
          </w:p>
          <w:p w14:paraId="4096E4B5" w14:textId="77777777" w:rsidR="003F1BF6" w:rsidRDefault="003F1BF6" w:rsidP="003F1BF6">
            <w:pPr>
              <w:ind w:left="471"/>
              <w:contextualSpacing/>
              <w:jc w:val="both"/>
              <w:rPr>
                <w:rFonts w:ascii="Times New Roman" w:eastAsia="Cambria" w:hAnsi="Times New Roman" w:cs="Times New Roman"/>
                <w:bCs/>
                <w:color w:val="000000"/>
              </w:rPr>
            </w:pPr>
            <w:r w:rsidRPr="00EE7B9B">
              <w:rPr>
                <w:rFonts w:ascii="Times New Roman" w:hAnsi="Times New Roman" w:cs="Times New Roman"/>
              </w:rPr>
              <w:t xml:space="preserve">Mampu </w:t>
            </w:r>
            <w:proofErr w:type="spellStart"/>
            <w:r w:rsidRPr="00EE7B9B">
              <w:rPr>
                <w:rFonts w:ascii="Times New Roman" w:eastAsia="Cambria" w:hAnsi="Times New Roman" w:cs="Times New Roman"/>
                <w:b/>
                <w:color w:val="000000"/>
              </w:rPr>
              <w:t>Membangun</w:t>
            </w:r>
            <w:proofErr w:type="spellEnd"/>
            <w:r w:rsidRPr="00EE7B9B">
              <w:rPr>
                <w:rFonts w:ascii="Times New Roman" w:eastAsia="Cambria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>komunikasi</w:t>
            </w:r>
            <w:proofErr w:type="spellEnd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>secara</w:t>
            </w:r>
            <w:proofErr w:type="spellEnd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>efektif</w:t>
            </w:r>
            <w:proofErr w:type="spellEnd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>dalam</w:t>
            </w:r>
            <w:proofErr w:type="spellEnd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>lingkup</w:t>
            </w:r>
            <w:proofErr w:type="spellEnd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 xml:space="preserve"> internal dan </w:t>
            </w:r>
            <w:proofErr w:type="spellStart"/>
            <w:r w:rsidRPr="00EE7B9B">
              <w:rPr>
                <w:rFonts w:ascii="Times New Roman" w:eastAsia="Cambria" w:hAnsi="Times New Roman" w:cs="Times New Roman"/>
                <w:bCs/>
                <w:color w:val="000000"/>
              </w:rPr>
              <w:t>eksternal</w:t>
            </w:r>
            <w:proofErr w:type="spellEnd"/>
          </w:p>
          <w:p w14:paraId="7B1B8A87" w14:textId="5F75FB2D" w:rsidR="003F1BF6" w:rsidRPr="003F1BF6" w:rsidRDefault="003F1BF6" w:rsidP="003F1BF6">
            <w:pPr>
              <w:pStyle w:val="ListParagraph"/>
              <w:numPr>
                <w:ilvl w:val="0"/>
                <w:numId w:val="29"/>
              </w:numPr>
              <w:ind w:left="447"/>
              <w:jc w:val="both"/>
              <w:rPr>
                <w:rFonts w:ascii="Times New Roman" w:hAnsi="Times New Roman" w:cs="Times New Roman"/>
              </w:rPr>
            </w:pPr>
            <w:r w:rsidRPr="003F1BF6">
              <w:rPr>
                <w:rFonts w:ascii="Times New Roman" w:hAnsi="Times New Roman" w:cs="Times New Roman"/>
              </w:rPr>
              <w:t>CPMK-7</w:t>
            </w:r>
          </w:p>
          <w:p w14:paraId="4AFC1E6E" w14:textId="0A2CCC97" w:rsidR="003F1BF6" w:rsidRPr="003F1BF6" w:rsidRDefault="003F1BF6" w:rsidP="003F1BF6">
            <w:pPr>
              <w:ind w:left="471"/>
              <w:contextualSpacing/>
              <w:jc w:val="both"/>
              <w:rPr>
                <w:rFonts w:ascii="Times New Roman" w:hAnsi="Times New Roman" w:cs="Times New Roman"/>
              </w:rPr>
            </w:pPr>
            <w:r w:rsidRPr="00EE7B9B">
              <w:rPr>
                <w:rFonts w:ascii="Times New Roman" w:hAnsi="Times New Roman" w:cs="Times New Roman"/>
              </w:rPr>
              <w:t xml:space="preserve">Mampu </w:t>
            </w:r>
            <w:proofErr w:type="spellStart"/>
            <w:r w:rsidRPr="009D76FC">
              <w:rPr>
                <w:rFonts w:ascii="Times New Roman" w:hAnsi="Times New Roman" w:cs="Times New Roman"/>
                <w:b/>
                <w:bCs/>
              </w:rPr>
              <w:t>Mengimplementasikan</w:t>
            </w:r>
            <w:proofErr w:type="spellEnd"/>
            <w:r w:rsidRPr="004A3C8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konsep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</w:rPr>
              <w:t>teoritis</w:t>
            </w:r>
            <w:proofErr w:type="spellEnd"/>
            <w:r w:rsidRPr="00EE7B9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E7B9B">
              <w:rPr>
                <w:rFonts w:ascii="Times New Roman" w:hAnsi="Times New Roman" w:cs="Times New Roman"/>
              </w:rPr>
              <w:t>praktis</w:t>
            </w:r>
            <w:proofErr w:type="spellEnd"/>
            <w:r w:rsidRPr="00EE7B9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sesuai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dengan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bidang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ilmu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manajemen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perusahaan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adaptif</w:t>
            </w:r>
            <w:proofErr w:type="spellEnd"/>
            <w:r w:rsidRPr="00EE7B9B">
              <w:rPr>
                <w:rFonts w:ascii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EE7B9B">
              <w:rPr>
                <w:rFonts w:ascii="Times New Roman" w:hAnsi="Times New Roman" w:cs="Times New Roman"/>
                <w:color w:val="000000"/>
              </w:rPr>
              <w:t>inovatif</w:t>
            </w:r>
            <w:proofErr w:type="spellEnd"/>
          </w:p>
          <w:p w14:paraId="2713254C" w14:textId="56E057EC" w:rsidR="002F6C2A" w:rsidRPr="008B0FD7" w:rsidRDefault="002F6C2A" w:rsidP="008B0FD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14:paraId="248A993F" w14:textId="5F05606C" w:rsidR="008B0FD7" w:rsidRPr="008B0FD7" w:rsidRDefault="00AB439B" w:rsidP="008B0F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sks</w:t>
            </w:r>
            <w:proofErr w:type="spellEnd"/>
            <w:r w:rsidR="008B0FD7" w:rsidRPr="008B0FD7">
              <w:rPr>
                <w:rFonts w:ascii="Times New Roman" w:eastAsia="Calibri" w:hAnsi="Times New Roman" w:cs="Times New Roman"/>
              </w:rPr>
              <w:t xml:space="preserve"> x </w:t>
            </w:r>
            <w:r>
              <w:rPr>
                <w:rFonts w:ascii="Times New Roman" w:eastAsia="Calibri" w:hAnsi="Times New Roman" w:cs="Times New Roman"/>
              </w:rPr>
              <w:t>45 jam = 450 jam</w:t>
            </w:r>
            <w:r w:rsidR="005B109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F2652">
              <w:rPr>
                <w:rFonts w:ascii="Times New Roman" w:eastAsia="Calibri" w:hAnsi="Times New Roman" w:cs="Times New Roman"/>
              </w:rPr>
              <w:t>efektif</w:t>
            </w:r>
            <w:proofErr w:type="spellEnd"/>
            <w:r w:rsidR="006F265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F2652">
              <w:rPr>
                <w:rFonts w:ascii="Times New Roman" w:eastAsia="Calibri" w:hAnsi="Times New Roman" w:cs="Times New Roman"/>
              </w:rPr>
              <w:t>atau</w:t>
            </w:r>
            <w:proofErr w:type="spellEnd"/>
            <w:r w:rsidR="006F2652">
              <w:rPr>
                <w:rFonts w:ascii="Times New Roman" w:eastAsia="Calibri" w:hAnsi="Times New Roman" w:cs="Times New Roman"/>
              </w:rPr>
              <w:t xml:space="preserve"> 3 </w:t>
            </w:r>
            <w:proofErr w:type="spellStart"/>
            <w:r w:rsidR="006F2652">
              <w:rPr>
                <w:rFonts w:ascii="Times New Roman" w:eastAsia="Calibri" w:hAnsi="Times New Roman" w:cs="Times New Roman"/>
              </w:rPr>
              <w:t>bulan</w:t>
            </w:r>
            <w:proofErr w:type="spellEnd"/>
          </w:p>
        </w:tc>
        <w:tc>
          <w:tcPr>
            <w:tcW w:w="6080" w:type="dxa"/>
          </w:tcPr>
          <w:p w14:paraId="2D8CFD67" w14:textId="2457AEAC" w:rsidR="00182E51" w:rsidRPr="00EB2EE6" w:rsidRDefault="00FC44F5" w:rsidP="002F6C2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B2EE6">
              <w:rPr>
                <w:rFonts w:ascii="Times New Roman" w:hAnsi="Times New Roman" w:cs="Times New Roman"/>
                <w:shd w:val="clear" w:color="auto" w:fill="FFFFFF"/>
              </w:rPr>
              <w:t>Bentuk</w:t>
            </w:r>
            <w:proofErr w:type="spellEnd"/>
            <w:r w:rsidRPr="00EB2EE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B2EE6">
              <w:rPr>
                <w:rFonts w:ascii="Times New Roman" w:hAnsi="Times New Roman" w:cs="Times New Roman"/>
                <w:shd w:val="clear" w:color="auto" w:fill="FFFFFF"/>
              </w:rPr>
              <w:t>Pembelajaran</w:t>
            </w:r>
            <w:proofErr w:type="spellEnd"/>
            <w:r w:rsidR="00182E51" w:rsidRPr="00EB2EE6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14:paraId="0486CC16" w14:textId="75BF2684" w:rsidR="00182E51" w:rsidRPr="00EB2EE6" w:rsidRDefault="00182E51" w:rsidP="00182E51">
            <w:pPr>
              <w:pStyle w:val="ListParagraph"/>
              <w:numPr>
                <w:ilvl w:val="0"/>
                <w:numId w:val="20"/>
              </w:numPr>
              <w:ind w:left="220" w:hanging="18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B2EE6">
              <w:rPr>
                <w:rFonts w:ascii="Times New Roman" w:hAnsi="Times New Roman" w:cs="Times New Roman"/>
                <w:shd w:val="clear" w:color="auto" w:fill="FFFFFF"/>
              </w:rPr>
              <w:t>Melakukan</w:t>
            </w:r>
            <w:proofErr w:type="spellEnd"/>
            <w:r w:rsidRPr="00EB2EE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B2EE6">
              <w:rPr>
                <w:rFonts w:ascii="Times New Roman" w:hAnsi="Times New Roman" w:cs="Times New Roman"/>
                <w:shd w:val="clear" w:color="auto" w:fill="FFFFFF"/>
              </w:rPr>
              <w:t>identifikasi</w:t>
            </w:r>
            <w:proofErr w:type="spellEnd"/>
            <w:r w:rsidRPr="00EB2EE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1A4BCB" w:rsidRPr="00EB2EE6">
              <w:rPr>
                <w:rFonts w:ascii="Times New Roman" w:hAnsi="Times New Roman" w:cs="Times New Roman"/>
                <w:shd w:val="clear" w:color="auto" w:fill="FFFFFF"/>
              </w:rPr>
              <w:t>permasalahan</w:t>
            </w:r>
            <w:proofErr w:type="spellEnd"/>
          </w:p>
          <w:p w14:paraId="3AEF42D3" w14:textId="6FC2258C" w:rsidR="00182E51" w:rsidRPr="00EB2EE6" w:rsidRDefault="00182E51" w:rsidP="00182E51">
            <w:pPr>
              <w:pStyle w:val="ListParagraph"/>
              <w:numPr>
                <w:ilvl w:val="0"/>
                <w:numId w:val="20"/>
              </w:numPr>
              <w:ind w:left="220" w:hanging="18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B2EE6">
              <w:rPr>
                <w:rFonts w:ascii="Times New Roman" w:hAnsi="Times New Roman" w:cs="Times New Roman"/>
                <w:shd w:val="clear" w:color="auto" w:fill="FFFFFF"/>
              </w:rPr>
              <w:t>Mem</w:t>
            </w:r>
            <w:r w:rsidR="001A4BCB" w:rsidRPr="00EB2EE6">
              <w:rPr>
                <w:rFonts w:ascii="Times New Roman" w:hAnsi="Times New Roman" w:cs="Times New Roman"/>
                <w:shd w:val="clear" w:color="auto" w:fill="FFFFFF"/>
              </w:rPr>
              <w:t>berikan</w:t>
            </w:r>
            <w:proofErr w:type="spellEnd"/>
            <w:r w:rsidR="001A4BCB" w:rsidRPr="00EB2EE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1A4BCB" w:rsidRPr="00EB2EE6">
              <w:rPr>
                <w:rFonts w:ascii="Times New Roman" w:hAnsi="Times New Roman" w:cs="Times New Roman"/>
                <w:shd w:val="clear" w:color="auto" w:fill="FFFFFF"/>
              </w:rPr>
              <w:t>solusi</w:t>
            </w:r>
            <w:proofErr w:type="spellEnd"/>
            <w:r w:rsidR="001A4BCB" w:rsidRPr="00EB2EE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3805E77A" w14:textId="0857742A" w:rsidR="00182E51" w:rsidRPr="00EB2EE6" w:rsidRDefault="00182E51" w:rsidP="002F6C2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B2EE6">
              <w:rPr>
                <w:rFonts w:ascii="Times New Roman" w:hAnsi="Times New Roman" w:cs="Times New Roman"/>
                <w:shd w:val="clear" w:color="auto" w:fill="FFFFFF"/>
              </w:rPr>
              <w:t xml:space="preserve">Metode </w:t>
            </w:r>
            <w:proofErr w:type="spellStart"/>
            <w:r w:rsidRPr="00EB2EE6">
              <w:rPr>
                <w:rFonts w:ascii="Times New Roman" w:hAnsi="Times New Roman" w:cs="Times New Roman"/>
                <w:shd w:val="clear" w:color="auto" w:fill="FFFFFF"/>
              </w:rPr>
              <w:t>Pembelajaran</w:t>
            </w:r>
            <w:proofErr w:type="spellEnd"/>
            <w:r w:rsidRPr="00EB2EE6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14:paraId="1C8A41B9" w14:textId="38649289" w:rsidR="00182E51" w:rsidRPr="00EB2EE6" w:rsidRDefault="00182E51" w:rsidP="00182E51">
            <w:pPr>
              <w:pStyle w:val="ListParagraph"/>
              <w:numPr>
                <w:ilvl w:val="0"/>
                <w:numId w:val="19"/>
              </w:numPr>
              <w:ind w:left="220" w:hanging="22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B2EE6">
              <w:rPr>
                <w:rFonts w:ascii="Times New Roman" w:hAnsi="Times New Roman" w:cs="Times New Roman"/>
                <w:shd w:val="clear" w:color="auto" w:fill="FFFFFF"/>
              </w:rPr>
              <w:t>P</w:t>
            </w:r>
            <w:r w:rsidR="008B0FD7" w:rsidRPr="00EB2EE6">
              <w:rPr>
                <w:rFonts w:ascii="Times New Roman" w:hAnsi="Times New Roman" w:cs="Times New Roman"/>
                <w:shd w:val="clear" w:color="auto" w:fill="FFFFFF"/>
              </w:rPr>
              <w:t>raktik</w:t>
            </w:r>
            <w:proofErr w:type="spellEnd"/>
            <w:r w:rsidR="008B0FD7" w:rsidRPr="00EB2EE6">
              <w:rPr>
                <w:rFonts w:ascii="Times New Roman" w:hAnsi="Times New Roman" w:cs="Times New Roman"/>
                <w:shd w:val="clear" w:color="auto" w:fill="FFFFFF"/>
              </w:rPr>
              <w:t xml:space="preserve"> di </w:t>
            </w:r>
            <w:proofErr w:type="spellStart"/>
            <w:r w:rsidR="008B0FD7" w:rsidRPr="00EB2EE6">
              <w:rPr>
                <w:rFonts w:ascii="Times New Roman" w:hAnsi="Times New Roman" w:cs="Times New Roman"/>
                <w:shd w:val="clear" w:color="auto" w:fill="FFFFFF"/>
              </w:rPr>
              <w:t>lapangan</w:t>
            </w:r>
            <w:proofErr w:type="spellEnd"/>
            <w:r w:rsidR="008B0FD7" w:rsidRPr="00EB2EE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0EB65AB9" w14:textId="4D0858D0" w:rsidR="002F6C2A" w:rsidRPr="00EB2EE6" w:rsidRDefault="00182E51" w:rsidP="00182E51">
            <w:pPr>
              <w:pStyle w:val="ListParagraph"/>
              <w:numPr>
                <w:ilvl w:val="0"/>
                <w:numId w:val="19"/>
              </w:numPr>
              <w:ind w:left="220" w:hanging="22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B2EE6">
              <w:rPr>
                <w:rFonts w:ascii="Times New Roman" w:hAnsi="Times New Roman" w:cs="Times New Roman"/>
                <w:shd w:val="clear" w:color="auto" w:fill="FFFFFF"/>
              </w:rPr>
              <w:t>D</w:t>
            </w:r>
            <w:r w:rsidR="008B0FD7" w:rsidRPr="00EB2EE6">
              <w:rPr>
                <w:rFonts w:ascii="Times New Roman" w:hAnsi="Times New Roman" w:cs="Times New Roman"/>
                <w:shd w:val="clear" w:color="auto" w:fill="FFFFFF"/>
              </w:rPr>
              <w:t>iskusi</w:t>
            </w:r>
            <w:proofErr w:type="spellEnd"/>
            <w:r w:rsidR="008B0FD7" w:rsidRPr="00EB2EE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8B0FD7" w:rsidRPr="00EB2EE6">
              <w:rPr>
                <w:rFonts w:ascii="Times New Roman" w:hAnsi="Times New Roman" w:cs="Times New Roman"/>
                <w:shd w:val="clear" w:color="auto" w:fill="FFFFFF"/>
              </w:rPr>
              <w:t>secara</w:t>
            </w:r>
            <w:proofErr w:type="spellEnd"/>
            <w:r w:rsidR="008B0FD7" w:rsidRPr="00EB2EE6">
              <w:rPr>
                <w:rFonts w:ascii="Times New Roman" w:hAnsi="Times New Roman" w:cs="Times New Roman"/>
                <w:shd w:val="clear" w:color="auto" w:fill="FFFFFF"/>
              </w:rPr>
              <w:t xml:space="preserve"> luring </w:t>
            </w:r>
            <w:proofErr w:type="spellStart"/>
            <w:r w:rsidR="008B0FD7" w:rsidRPr="00EB2EE6">
              <w:rPr>
                <w:rFonts w:ascii="Times New Roman" w:hAnsi="Times New Roman" w:cs="Times New Roman"/>
                <w:shd w:val="clear" w:color="auto" w:fill="FFFFFF"/>
              </w:rPr>
              <w:t>terkait</w:t>
            </w:r>
            <w:proofErr w:type="spellEnd"/>
            <w:r w:rsidR="008B0FD7" w:rsidRPr="00EB2EE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8B0FD7" w:rsidRPr="00EB2EE6">
              <w:rPr>
                <w:rFonts w:ascii="Times New Roman" w:hAnsi="Times New Roman" w:cs="Times New Roman"/>
                <w:shd w:val="clear" w:color="auto" w:fill="FFFFFF"/>
              </w:rPr>
              <w:t>tahapan</w:t>
            </w:r>
            <w:proofErr w:type="spellEnd"/>
            <w:r w:rsidR="008B0FD7" w:rsidRPr="00EB2EE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8B0FD7" w:rsidRPr="00EB2EE6">
              <w:rPr>
                <w:rFonts w:ascii="Times New Roman" w:hAnsi="Times New Roman" w:cs="Times New Roman"/>
                <w:shd w:val="clear" w:color="auto" w:fill="FFFFFF"/>
              </w:rPr>
              <w:t>dalam</w:t>
            </w:r>
            <w:proofErr w:type="spellEnd"/>
            <w:r w:rsidRPr="00EB2EE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B2EE6">
              <w:rPr>
                <w:rFonts w:ascii="Times New Roman" w:hAnsi="Times New Roman" w:cs="Times New Roman"/>
                <w:shd w:val="clear" w:color="auto" w:fill="FFFFFF"/>
              </w:rPr>
              <w:t>t</w:t>
            </w:r>
            <w:r w:rsidR="008B0FD7" w:rsidRPr="00EB2EE6">
              <w:rPr>
                <w:rFonts w:ascii="Times New Roman" w:hAnsi="Times New Roman" w:cs="Times New Roman"/>
                <w:shd w:val="clear" w:color="auto" w:fill="FFFFFF"/>
              </w:rPr>
              <w:t>ugas</w:t>
            </w:r>
            <w:proofErr w:type="spellEnd"/>
            <w:r w:rsidR="008B0FD7" w:rsidRPr="00EB2EE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8B0FD7" w:rsidRPr="00EB2EE6">
              <w:rPr>
                <w:rFonts w:ascii="Times New Roman" w:hAnsi="Times New Roman" w:cs="Times New Roman"/>
                <w:shd w:val="clear" w:color="auto" w:fill="FFFFFF"/>
              </w:rPr>
              <w:t>diberikan</w:t>
            </w:r>
            <w:proofErr w:type="spellEnd"/>
            <w:r w:rsidR="008B0FD7" w:rsidRPr="00EB2EE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8B0FD7" w:rsidRPr="00EB2EE6">
              <w:rPr>
                <w:rFonts w:ascii="Times New Roman" w:hAnsi="Times New Roman" w:cs="Times New Roman"/>
                <w:shd w:val="clear" w:color="auto" w:fill="FFFFFF"/>
              </w:rPr>
              <w:t>dalam</w:t>
            </w:r>
            <w:proofErr w:type="spellEnd"/>
            <w:r w:rsidR="008B0FD7" w:rsidRPr="00EB2EE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8B0FD7" w:rsidRPr="00EB2EE6">
              <w:rPr>
                <w:rFonts w:ascii="Times New Roman" w:hAnsi="Times New Roman" w:cs="Times New Roman"/>
                <w:shd w:val="clear" w:color="auto" w:fill="FFFFFF"/>
              </w:rPr>
              <w:t>bentuk</w:t>
            </w:r>
            <w:proofErr w:type="spellEnd"/>
            <w:r w:rsidR="008B0FD7" w:rsidRPr="00EB2EE6">
              <w:rPr>
                <w:rFonts w:ascii="Times New Roman" w:hAnsi="Times New Roman" w:cs="Times New Roman"/>
                <w:shd w:val="clear" w:color="auto" w:fill="FFFFFF"/>
              </w:rPr>
              <w:t xml:space="preserve"> mini project</w:t>
            </w:r>
          </w:p>
          <w:p w14:paraId="7425C80C" w14:textId="239BD81D" w:rsidR="00182E51" w:rsidRPr="00182E51" w:rsidRDefault="00182E51" w:rsidP="00182E51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  <w:shd w:val="clear" w:color="auto" w:fill="FFFFFF"/>
              </w:rPr>
            </w:pPr>
            <w:proofErr w:type="spellStart"/>
            <w:r w:rsidRPr="00EB2EE6">
              <w:rPr>
                <w:rFonts w:ascii="Times New Roman" w:hAnsi="Times New Roman" w:cs="Times New Roman"/>
                <w:shd w:val="clear" w:color="auto" w:fill="FFFFFF"/>
              </w:rPr>
              <w:t>Bobot</w:t>
            </w:r>
            <w:proofErr w:type="spellEnd"/>
            <w:r w:rsidRPr="00EB2EE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B2EE6">
              <w:rPr>
                <w:rFonts w:ascii="Times New Roman" w:hAnsi="Times New Roman" w:cs="Times New Roman"/>
                <w:shd w:val="clear" w:color="auto" w:fill="FFFFFF"/>
              </w:rPr>
              <w:t>Penilaian</w:t>
            </w:r>
            <w:proofErr w:type="spellEnd"/>
            <w:r w:rsidRPr="00EB2EE6">
              <w:rPr>
                <w:rFonts w:ascii="Times New Roman" w:hAnsi="Times New Roman" w:cs="Times New Roman"/>
                <w:shd w:val="clear" w:color="auto" w:fill="FFFFFF"/>
              </w:rPr>
              <w:t>: 10%</w:t>
            </w:r>
          </w:p>
        </w:tc>
      </w:tr>
    </w:tbl>
    <w:tbl>
      <w:tblPr>
        <w:tblStyle w:val="LightGrid2"/>
        <w:tblW w:w="5189" w:type="pct"/>
        <w:tblInd w:w="-1" w:type="dxa"/>
        <w:tblLook w:val="04A0" w:firstRow="1" w:lastRow="0" w:firstColumn="1" w:lastColumn="0" w:noHBand="0" w:noVBand="1"/>
      </w:tblPr>
      <w:tblGrid>
        <w:gridCol w:w="4955"/>
        <w:gridCol w:w="4395"/>
      </w:tblGrid>
      <w:tr w:rsidR="008B0FD7" w:rsidRPr="008B0FD7" w14:paraId="6BF57D13" w14:textId="77777777" w:rsidTr="00E12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</w:tcPr>
          <w:p w14:paraId="373E4BFA" w14:textId="77777777" w:rsidR="008B0FD7" w:rsidRPr="008B0FD7" w:rsidRDefault="008B0FD7" w:rsidP="008B0FD7">
            <w:pPr>
              <w:rPr>
                <w:rFonts w:ascii="Times New Roman" w:eastAsia="Arial" w:hAnsi="Times New Roman"/>
                <w:lang w:val="en" w:eastAsia="en-ID"/>
              </w:rPr>
            </w:pPr>
            <w:r w:rsidRPr="008B0FD7">
              <w:rPr>
                <w:rFonts w:ascii="Times New Roman" w:eastAsia="Arial" w:hAnsi="Times New Roman"/>
                <w:lang w:val="en" w:eastAsia="en-ID"/>
              </w:rPr>
              <w:t>5. Monitoring</w:t>
            </w:r>
          </w:p>
        </w:tc>
      </w:tr>
      <w:tr w:rsidR="008B0FD7" w:rsidRPr="008B0FD7" w14:paraId="22F7C6F1" w14:textId="77777777" w:rsidTr="00E1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  <w:shd w:val="clear" w:color="auto" w:fill="auto"/>
          </w:tcPr>
          <w:p w14:paraId="43CC3824" w14:textId="77777777" w:rsidR="008B0FD7" w:rsidRPr="008B0FD7" w:rsidRDefault="008B0FD7" w:rsidP="002F6C2A">
            <w:pPr>
              <w:jc w:val="center"/>
              <w:rPr>
                <w:rFonts w:ascii="Times New Roman" w:eastAsia="Arial" w:hAnsi="Times New Roman"/>
                <w:lang w:val="en" w:eastAsia="en-ID"/>
              </w:rPr>
            </w:pPr>
            <w:proofErr w:type="spellStart"/>
            <w:r w:rsidRPr="008B0FD7">
              <w:rPr>
                <w:rFonts w:ascii="Times New Roman" w:eastAsia="Arial" w:hAnsi="Times New Roman"/>
                <w:lang w:val="en" w:eastAsia="en-ID"/>
              </w:rPr>
              <w:t>Rancangan</w:t>
            </w:r>
            <w:proofErr w:type="spellEnd"/>
            <w:r w:rsidRPr="008B0FD7">
              <w:rPr>
                <w:rFonts w:ascii="Times New Roman" w:eastAsia="Arial" w:hAnsi="Times New Roman"/>
                <w:lang w:val="en" w:eastAsia="en-ID"/>
              </w:rPr>
              <w:t xml:space="preserve"> Monitoring Proses </w:t>
            </w:r>
            <w:proofErr w:type="spellStart"/>
            <w:r w:rsidRPr="008B0FD7">
              <w:rPr>
                <w:rFonts w:ascii="Times New Roman" w:eastAsia="Arial" w:hAnsi="Times New Roman"/>
                <w:lang w:val="en" w:eastAsia="en-ID"/>
              </w:rPr>
              <w:t>Pembelajaran</w:t>
            </w:r>
            <w:proofErr w:type="spellEnd"/>
          </w:p>
          <w:p w14:paraId="0C9288D6" w14:textId="77777777" w:rsidR="008B0FD7" w:rsidRPr="008B0FD7" w:rsidRDefault="008B0FD7" w:rsidP="002F6C2A">
            <w:pPr>
              <w:jc w:val="center"/>
              <w:rPr>
                <w:rFonts w:ascii="Times New Roman" w:eastAsia="Arial" w:hAnsi="Times New Roman"/>
                <w:lang w:val="en" w:eastAsia="en-ID"/>
              </w:rPr>
            </w:pPr>
          </w:p>
        </w:tc>
        <w:tc>
          <w:tcPr>
            <w:tcW w:w="2350" w:type="pct"/>
            <w:shd w:val="clear" w:color="auto" w:fill="auto"/>
          </w:tcPr>
          <w:p w14:paraId="6C981F5B" w14:textId="77777777" w:rsidR="008B0FD7" w:rsidRPr="008B0FD7" w:rsidRDefault="008B0FD7" w:rsidP="002F6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lang w:val="en" w:eastAsia="en-ID"/>
              </w:rPr>
            </w:pPr>
            <w:proofErr w:type="spellStart"/>
            <w:r w:rsidRPr="008B0FD7">
              <w:rPr>
                <w:rFonts w:ascii="Times New Roman" w:eastAsia="Arial" w:hAnsi="Times New Roman" w:cs="Times New Roman"/>
                <w:b/>
                <w:bCs/>
                <w:lang w:val="en" w:eastAsia="en-ID"/>
              </w:rPr>
              <w:t>Pihak</w:t>
            </w:r>
            <w:proofErr w:type="spellEnd"/>
            <w:r w:rsidRPr="008B0FD7">
              <w:rPr>
                <w:rFonts w:ascii="Times New Roman" w:eastAsia="Arial" w:hAnsi="Times New Roman" w:cs="Times New Roman"/>
                <w:b/>
                <w:bCs/>
                <w:lang w:val="en" w:eastAsia="en-ID"/>
              </w:rPr>
              <w:t xml:space="preserve"> yang </w:t>
            </w:r>
            <w:proofErr w:type="spellStart"/>
            <w:r w:rsidRPr="008B0FD7">
              <w:rPr>
                <w:rFonts w:ascii="Times New Roman" w:eastAsia="Arial" w:hAnsi="Times New Roman" w:cs="Times New Roman"/>
                <w:b/>
                <w:bCs/>
                <w:lang w:val="en" w:eastAsia="en-ID"/>
              </w:rPr>
              <w:t>Memonitor</w:t>
            </w:r>
            <w:proofErr w:type="spellEnd"/>
          </w:p>
        </w:tc>
      </w:tr>
      <w:tr w:rsidR="008B0FD7" w:rsidRPr="008B0FD7" w14:paraId="2A6CA8C9" w14:textId="77777777" w:rsidTr="00E34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  <w:shd w:val="clear" w:color="auto" w:fill="auto"/>
          </w:tcPr>
          <w:p w14:paraId="56727722" w14:textId="1D5086FA" w:rsidR="008B0FD7" w:rsidRPr="008B0FD7" w:rsidRDefault="008B0FD7" w:rsidP="005976A2">
            <w:pPr>
              <w:numPr>
                <w:ilvl w:val="0"/>
                <w:numId w:val="2"/>
              </w:numPr>
              <w:ind w:left="306" w:hanging="284"/>
              <w:contextualSpacing/>
              <w:jc w:val="both"/>
              <w:rPr>
                <w:rFonts w:ascii="Times New Roman" w:eastAsia="Arial" w:hAnsi="Times New Roman"/>
                <w:b w:val="0"/>
                <w:bCs w:val="0"/>
                <w:lang w:eastAsia="en-ID"/>
              </w:rPr>
            </w:pPr>
            <w:r w:rsidRPr="008B0FD7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Monitoring </w:t>
            </w:r>
            <w:proofErr w:type="spellStart"/>
            <w:r w:rsidR="00FC44F5">
              <w:rPr>
                <w:rFonts w:ascii="Times New Roman" w:eastAsia="Arial" w:hAnsi="Times New Roman"/>
                <w:b w:val="0"/>
                <w:bCs w:val="0"/>
                <w:lang w:eastAsia="en-ID"/>
              </w:rPr>
              <w:t>setiap</w:t>
            </w:r>
            <w:proofErr w:type="spellEnd"/>
            <w:r w:rsidR="00FC44F5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5976A2">
              <w:rPr>
                <w:rFonts w:ascii="Times New Roman" w:eastAsia="Arial" w:hAnsi="Times New Roman"/>
                <w:b w:val="0"/>
                <w:bCs w:val="0"/>
                <w:lang w:eastAsia="en-ID"/>
              </w:rPr>
              <w:t>akti</w:t>
            </w:r>
            <w:r w:rsidR="00FC44F5">
              <w:rPr>
                <w:rFonts w:ascii="Times New Roman" w:eastAsia="Arial" w:hAnsi="Times New Roman"/>
                <w:b w:val="0"/>
                <w:bCs w:val="0"/>
                <w:lang w:eastAsia="en-ID"/>
              </w:rPr>
              <w:t>v</w:t>
            </w:r>
            <w:r w:rsidR="005976A2">
              <w:rPr>
                <w:rFonts w:ascii="Times New Roman" w:eastAsia="Arial" w:hAnsi="Times New Roman"/>
                <w:b w:val="0"/>
                <w:bCs w:val="0"/>
                <w:lang w:eastAsia="en-ID"/>
              </w:rPr>
              <w:t>itas</w:t>
            </w:r>
            <w:proofErr w:type="spellEnd"/>
            <w:r w:rsidR="005976A2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5976A2">
              <w:rPr>
                <w:rFonts w:ascii="Times New Roman" w:eastAsia="Arial" w:hAnsi="Times New Roman"/>
                <w:b w:val="0"/>
                <w:bCs w:val="0"/>
                <w:lang w:eastAsia="en-ID"/>
              </w:rPr>
              <w:t>pembelajaran</w:t>
            </w:r>
            <w:proofErr w:type="spellEnd"/>
            <w:r w:rsidR="005976A2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FC44F5">
              <w:rPr>
                <w:rFonts w:ascii="Times New Roman" w:eastAsia="Arial" w:hAnsi="Times New Roman"/>
                <w:b w:val="0"/>
                <w:bCs w:val="0"/>
                <w:lang w:eastAsia="en-ID"/>
              </w:rPr>
              <w:t>untuk</w:t>
            </w:r>
            <w:proofErr w:type="spellEnd"/>
            <w:r w:rsidR="00FC44F5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5976A2">
              <w:rPr>
                <w:rFonts w:ascii="Times New Roman" w:eastAsia="Arial" w:hAnsi="Times New Roman"/>
                <w:b w:val="0"/>
                <w:bCs w:val="0"/>
                <w:lang w:eastAsia="en-ID"/>
              </w:rPr>
              <w:t>setiap</w:t>
            </w:r>
            <w:proofErr w:type="spellEnd"/>
            <w:r w:rsidR="005976A2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9D494A">
              <w:rPr>
                <w:rFonts w:ascii="Times New Roman" w:eastAsia="Arial" w:hAnsi="Times New Roman"/>
                <w:b w:val="0"/>
                <w:bCs w:val="0"/>
                <w:lang w:eastAsia="en-ID"/>
              </w:rPr>
              <w:t>ketercapaian</w:t>
            </w:r>
            <w:proofErr w:type="spellEnd"/>
            <w:r w:rsidR="009D494A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r w:rsidR="005976A2">
              <w:rPr>
                <w:rFonts w:ascii="Times New Roman" w:eastAsia="Arial" w:hAnsi="Times New Roman"/>
                <w:b w:val="0"/>
                <w:bCs w:val="0"/>
                <w:lang w:eastAsia="en-ID"/>
              </w:rPr>
              <w:t>CPMK</w:t>
            </w:r>
            <w:r w:rsidR="00FC44F5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BB1F28">
              <w:rPr>
                <w:rFonts w:ascii="Times New Roman" w:eastAsia="Arial" w:hAnsi="Times New Roman"/>
                <w:b w:val="0"/>
                <w:bCs w:val="0"/>
                <w:lang w:eastAsia="en-ID"/>
              </w:rPr>
              <w:t>melalui</w:t>
            </w:r>
            <w:proofErr w:type="spellEnd"/>
            <w:r w:rsidR="00BB1F28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BB1F28">
              <w:rPr>
                <w:rFonts w:ascii="Times New Roman" w:eastAsia="Arial" w:hAnsi="Times New Roman"/>
                <w:b w:val="0"/>
                <w:bCs w:val="0"/>
                <w:lang w:eastAsia="en-ID"/>
              </w:rPr>
              <w:t>kelengkapan</w:t>
            </w:r>
            <w:proofErr w:type="spellEnd"/>
            <w:r w:rsidR="00FC44F5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dan </w:t>
            </w:r>
            <w:proofErr w:type="spellStart"/>
            <w:r w:rsidR="00FC44F5">
              <w:rPr>
                <w:rFonts w:ascii="Times New Roman" w:eastAsia="Arial" w:hAnsi="Times New Roman"/>
                <w:b w:val="0"/>
                <w:bCs w:val="0"/>
                <w:lang w:eastAsia="en-ID"/>
              </w:rPr>
              <w:t>kesesuaian</w:t>
            </w:r>
            <w:proofErr w:type="spellEnd"/>
            <w:r w:rsidR="00FC44F5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r w:rsidR="00BB1F28" w:rsidRPr="005976A2">
              <w:rPr>
                <w:rFonts w:ascii="Times New Roman" w:eastAsia="Arial" w:hAnsi="Times New Roman"/>
                <w:b w:val="0"/>
                <w:bCs w:val="0"/>
                <w:i/>
                <w:iCs/>
                <w:lang w:eastAsia="en-ID"/>
              </w:rPr>
              <w:t>logbook</w:t>
            </w:r>
            <w:r w:rsidR="005976A2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5976A2">
              <w:rPr>
                <w:rFonts w:ascii="Times New Roman" w:eastAsia="Arial" w:hAnsi="Times New Roman"/>
                <w:b w:val="0"/>
                <w:bCs w:val="0"/>
                <w:lang w:eastAsia="en-ID"/>
              </w:rPr>
              <w:t>kegiatan</w:t>
            </w:r>
            <w:proofErr w:type="spellEnd"/>
            <w:r w:rsidR="005976A2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</w:p>
          <w:p w14:paraId="7F7B9277" w14:textId="662C34DF" w:rsidR="008B0FD7" w:rsidRPr="008B0FD7" w:rsidRDefault="00BB1F28" w:rsidP="008B0FD7">
            <w:pPr>
              <w:numPr>
                <w:ilvl w:val="0"/>
                <w:numId w:val="2"/>
              </w:numPr>
              <w:ind w:left="306" w:hanging="284"/>
              <w:contextualSpacing/>
              <w:jc w:val="both"/>
              <w:rPr>
                <w:rFonts w:ascii="Times New Roman" w:eastAsia="Arial" w:hAnsi="Times New Roman"/>
                <w:b w:val="0"/>
                <w:bCs w:val="0"/>
                <w:lang w:eastAsia="en-ID"/>
              </w:rPr>
            </w:pPr>
            <w:r>
              <w:rPr>
                <w:rFonts w:ascii="Times New Roman" w:eastAsia="Arial" w:hAnsi="Times New Roman"/>
                <w:b w:val="0"/>
                <w:bCs w:val="0"/>
                <w:lang w:eastAsia="en-ID"/>
              </w:rPr>
              <w:t>Menyusun</w:t>
            </w:r>
            <w:r w:rsidR="008B0FD7" w:rsidRPr="008B0FD7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8B0FD7" w:rsidRPr="008B0FD7">
              <w:rPr>
                <w:rFonts w:ascii="Times New Roman" w:eastAsia="Arial" w:hAnsi="Times New Roman"/>
                <w:b w:val="0"/>
                <w:bCs w:val="0"/>
                <w:lang w:eastAsia="en-ID"/>
              </w:rPr>
              <w:t>laporan</w:t>
            </w:r>
            <w:proofErr w:type="spellEnd"/>
            <w:r w:rsidR="008B0FD7" w:rsidRPr="008B0FD7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8B0FD7" w:rsidRPr="008B0FD7">
              <w:rPr>
                <w:rFonts w:ascii="Times New Roman" w:eastAsia="Arial" w:hAnsi="Times New Roman"/>
                <w:b w:val="0"/>
                <w:bCs w:val="0"/>
                <w:lang w:eastAsia="en-ID"/>
              </w:rPr>
              <w:t>akhi</w:t>
            </w:r>
            <w:r w:rsidR="005976A2">
              <w:rPr>
                <w:rFonts w:ascii="Times New Roman" w:eastAsia="Arial" w:hAnsi="Times New Roman"/>
                <w:b w:val="0"/>
                <w:bCs w:val="0"/>
                <w:lang w:eastAsia="en-ID"/>
              </w:rPr>
              <w:t>r</w:t>
            </w:r>
            <w:proofErr w:type="spellEnd"/>
          </w:p>
          <w:p w14:paraId="32E0D59A" w14:textId="00AE5F0D" w:rsidR="008B0FD7" w:rsidRPr="00EB2EE6" w:rsidRDefault="005976A2" w:rsidP="005976A2">
            <w:pPr>
              <w:ind w:left="306"/>
              <w:jc w:val="both"/>
              <w:rPr>
                <w:rFonts w:ascii="Times New Roman" w:eastAsia="Arial" w:hAnsi="Times New Roman"/>
                <w:b w:val="0"/>
                <w:bCs w:val="0"/>
                <w:lang w:eastAsia="en-ID"/>
              </w:rPr>
            </w:pPr>
            <w:proofErr w:type="spellStart"/>
            <w:r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Mahasiswa</w:t>
            </w:r>
            <w:proofErr w:type="spellEnd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wajib</w:t>
            </w:r>
            <w:proofErr w:type="spellEnd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mengumpulkan</w:t>
            </w:r>
            <w:proofErr w:type="spellEnd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laporan</w:t>
            </w:r>
            <w:proofErr w:type="spellEnd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akhir</w:t>
            </w:r>
            <w:proofErr w:type="spellEnd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sesuai</w:t>
            </w:r>
            <w:proofErr w:type="spellEnd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dengan</w:t>
            </w:r>
            <w:proofErr w:type="spellEnd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format yang </w:t>
            </w:r>
            <w:proofErr w:type="spellStart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telah</w:t>
            </w:r>
            <w:proofErr w:type="spellEnd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ditentukan</w:t>
            </w:r>
            <w:proofErr w:type="spellEnd"/>
          </w:p>
          <w:p w14:paraId="766F566D" w14:textId="77777777" w:rsidR="008B0FD7" w:rsidRPr="00EB2EE6" w:rsidRDefault="008B0FD7" w:rsidP="008B0FD7">
            <w:pPr>
              <w:numPr>
                <w:ilvl w:val="0"/>
                <w:numId w:val="2"/>
              </w:numPr>
              <w:ind w:left="306" w:hanging="284"/>
              <w:contextualSpacing/>
              <w:jc w:val="both"/>
              <w:rPr>
                <w:rFonts w:ascii="Times New Roman" w:eastAsia="Arial" w:hAnsi="Times New Roman"/>
                <w:b w:val="0"/>
                <w:bCs w:val="0"/>
                <w:lang w:eastAsia="en-ID"/>
              </w:rPr>
            </w:pPr>
            <w:proofErr w:type="spellStart"/>
            <w:r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Ujian</w:t>
            </w:r>
            <w:proofErr w:type="spellEnd"/>
            <w:r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akhir</w:t>
            </w:r>
            <w:proofErr w:type="spellEnd"/>
          </w:p>
          <w:p w14:paraId="28537980" w14:textId="41584031" w:rsidR="008B0FD7" w:rsidRPr="00BB1F28" w:rsidRDefault="005976A2" w:rsidP="008B0FD7">
            <w:pPr>
              <w:ind w:left="306"/>
              <w:jc w:val="both"/>
              <w:rPr>
                <w:rFonts w:ascii="Times New Roman" w:eastAsia="Arial" w:hAnsi="Times New Roman"/>
                <w:i/>
                <w:iCs/>
                <w:sz w:val="16"/>
                <w:szCs w:val="16"/>
                <w:lang w:eastAsia="en-ID"/>
              </w:rPr>
            </w:pPr>
            <w:proofErr w:type="spellStart"/>
            <w:r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lastRenderedPageBreak/>
              <w:t>Mahasiswa</w:t>
            </w:r>
            <w:proofErr w:type="spellEnd"/>
            <w:r w:rsidR="00BB1F28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FC44F5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wajib</w:t>
            </w:r>
            <w:proofErr w:type="spellEnd"/>
            <w:r w:rsidR="00FC44F5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mengikuti</w:t>
            </w:r>
            <w:proofErr w:type="spellEnd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ujian</w:t>
            </w:r>
            <w:proofErr w:type="spellEnd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akhir</w:t>
            </w:r>
            <w:proofErr w:type="spellEnd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setelah</w:t>
            </w:r>
            <w:proofErr w:type="spellEnd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kegiatan</w:t>
            </w:r>
            <w:proofErr w:type="spellEnd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magang</w:t>
            </w:r>
            <w:proofErr w:type="spellEnd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/</w:t>
            </w:r>
            <w:proofErr w:type="spellStart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praktik</w:t>
            </w:r>
            <w:proofErr w:type="spellEnd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kerja</w:t>
            </w:r>
            <w:proofErr w:type="spellEnd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 xml:space="preserve"> </w:t>
            </w:r>
            <w:proofErr w:type="spellStart"/>
            <w:r w:rsidR="008B0FD7" w:rsidRPr="00EB2EE6">
              <w:rPr>
                <w:rFonts w:ascii="Times New Roman" w:eastAsia="Arial" w:hAnsi="Times New Roman"/>
                <w:b w:val="0"/>
                <w:bCs w:val="0"/>
                <w:lang w:eastAsia="en-ID"/>
              </w:rPr>
              <w:t>selesai</w:t>
            </w:r>
            <w:proofErr w:type="spellEnd"/>
          </w:p>
        </w:tc>
        <w:tc>
          <w:tcPr>
            <w:tcW w:w="2350" w:type="pct"/>
            <w:shd w:val="clear" w:color="auto" w:fill="auto"/>
          </w:tcPr>
          <w:p w14:paraId="3CE4B10F" w14:textId="77777777" w:rsidR="005976A2" w:rsidRPr="008B0FD7" w:rsidRDefault="002F6C2A" w:rsidP="00BB1F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ID"/>
              </w:rPr>
            </w:pPr>
            <w:r>
              <w:rPr>
                <w:rFonts w:ascii="Times New Roman" w:eastAsia="Arial" w:hAnsi="Times New Roman" w:cs="Times New Roman"/>
                <w:lang w:val="en" w:eastAsia="en-ID"/>
              </w:rPr>
              <w:lastRenderedPageBreak/>
              <w:t>DPL</w:t>
            </w:r>
            <w:r w:rsidR="005976A2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r w:rsidR="005976A2">
              <w:rPr>
                <w:rFonts w:ascii="Times New Roman" w:eastAsia="Arial" w:hAnsi="Times New Roman" w:cs="Times New Roman"/>
                <w:lang w:eastAsia="en-ID"/>
              </w:rPr>
              <w:t>dan Supervisor Mitra</w:t>
            </w:r>
          </w:p>
          <w:p w14:paraId="2568FE8A" w14:textId="2C696431" w:rsidR="008B0FD7" w:rsidRPr="008B0FD7" w:rsidRDefault="008B0FD7" w:rsidP="00BB1F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lang w:val="en" w:eastAsia="en-ID"/>
              </w:rPr>
            </w:pPr>
          </w:p>
          <w:p w14:paraId="35F9ABB3" w14:textId="77777777" w:rsidR="005976A2" w:rsidRDefault="005976A2" w:rsidP="00BB1F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ID"/>
              </w:rPr>
            </w:pPr>
          </w:p>
          <w:p w14:paraId="2CE0DCE8" w14:textId="33F6E09E" w:rsidR="008B0FD7" w:rsidRPr="008B0FD7" w:rsidRDefault="002F6C2A" w:rsidP="00BB1F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ID"/>
              </w:rPr>
            </w:pPr>
            <w:r>
              <w:rPr>
                <w:rFonts w:ascii="Times New Roman" w:eastAsia="Arial" w:hAnsi="Times New Roman" w:cs="Times New Roman"/>
                <w:lang w:eastAsia="en-ID"/>
              </w:rPr>
              <w:t>DPL</w:t>
            </w:r>
          </w:p>
          <w:p w14:paraId="727654F0" w14:textId="77777777" w:rsidR="00BB1F28" w:rsidRDefault="00BB1F28" w:rsidP="00FC44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ID"/>
              </w:rPr>
            </w:pPr>
          </w:p>
          <w:p w14:paraId="1A233B58" w14:textId="2113D5EE" w:rsidR="002F6C2A" w:rsidRPr="008B0FD7" w:rsidRDefault="002F6C2A" w:rsidP="00BB1F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ID"/>
              </w:rPr>
            </w:pPr>
            <w:r>
              <w:rPr>
                <w:rFonts w:ascii="Times New Roman" w:eastAsia="Arial" w:hAnsi="Times New Roman" w:cs="Times New Roman"/>
                <w:lang w:eastAsia="en-ID"/>
              </w:rPr>
              <w:t>DPL</w:t>
            </w:r>
          </w:p>
          <w:p w14:paraId="54A863FA" w14:textId="77777777" w:rsidR="002F6C2A" w:rsidRPr="008B0FD7" w:rsidRDefault="002F6C2A" w:rsidP="002F6C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ID"/>
              </w:rPr>
            </w:pPr>
          </w:p>
          <w:p w14:paraId="3C0BC40B" w14:textId="77777777" w:rsidR="008B0FD7" w:rsidRPr="008B0FD7" w:rsidRDefault="008B0FD7" w:rsidP="008B0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ID"/>
              </w:rPr>
            </w:pPr>
          </w:p>
        </w:tc>
      </w:tr>
    </w:tbl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150"/>
        <w:gridCol w:w="1185"/>
        <w:gridCol w:w="2016"/>
      </w:tblGrid>
      <w:tr w:rsidR="008B0FD7" w:rsidRPr="008B0FD7" w14:paraId="37094B17" w14:textId="77777777" w:rsidTr="00E1210D">
        <w:tc>
          <w:tcPr>
            <w:tcW w:w="9351" w:type="dxa"/>
            <w:gridSpan w:val="3"/>
          </w:tcPr>
          <w:p w14:paraId="2593ED74" w14:textId="77777777" w:rsidR="008B0FD7" w:rsidRPr="008B0FD7" w:rsidRDefault="008B0FD7" w:rsidP="008B0FD7">
            <w:pPr>
              <w:numPr>
                <w:ilvl w:val="0"/>
                <w:numId w:val="4"/>
              </w:numPr>
              <w:spacing w:line="360" w:lineRule="auto"/>
              <w:ind w:left="306" w:hanging="284"/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B0FD7">
              <w:rPr>
                <w:rFonts w:ascii="Times New Roman" w:hAnsi="Times New Roman" w:cs="Times New Roman"/>
                <w:b/>
                <w:bCs/>
              </w:rPr>
              <w:t>Asessmen</w:t>
            </w:r>
            <w:proofErr w:type="spellEnd"/>
            <w:r w:rsidRPr="008B0FD7">
              <w:rPr>
                <w:rFonts w:ascii="Times New Roman" w:hAnsi="Times New Roman" w:cs="Times New Roman"/>
                <w:b/>
                <w:bCs/>
              </w:rPr>
              <w:t xml:space="preserve"> dan </w:t>
            </w:r>
            <w:proofErr w:type="spellStart"/>
            <w:r w:rsidRPr="008B0FD7">
              <w:rPr>
                <w:rFonts w:ascii="Times New Roman" w:hAnsi="Times New Roman" w:cs="Times New Roman"/>
                <w:b/>
                <w:bCs/>
              </w:rPr>
              <w:t>Penilaian</w:t>
            </w:r>
            <w:proofErr w:type="spellEnd"/>
          </w:p>
        </w:tc>
      </w:tr>
      <w:tr w:rsidR="008B0FD7" w:rsidRPr="008B0FD7" w14:paraId="0A177FC8" w14:textId="77777777" w:rsidTr="00C112D9">
        <w:tc>
          <w:tcPr>
            <w:tcW w:w="6150" w:type="dxa"/>
            <w:vAlign w:val="center"/>
          </w:tcPr>
          <w:p w14:paraId="7A9283EC" w14:textId="77777777" w:rsidR="008B0FD7" w:rsidRPr="008B0FD7" w:rsidRDefault="008B0FD7" w:rsidP="008B0F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0FD7">
              <w:rPr>
                <w:rFonts w:ascii="Times New Roman" w:hAnsi="Times New Roman" w:cs="Times New Roman"/>
                <w:b/>
              </w:rPr>
              <w:t>Asesmen</w:t>
            </w:r>
            <w:proofErr w:type="spellEnd"/>
            <w:r w:rsidRPr="008B0FD7">
              <w:rPr>
                <w:rFonts w:ascii="Times New Roman" w:hAnsi="Times New Roman" w:cs="Times New Roman"/>
                <w:b/>
              </w:rPr>
              <w:t xml:space="preserve"> Hasil </w:t>
            </w:r>
            <w:proofErr w:type="spellStart"/>
            <w:r w:rsidRPr="008B0FD7">
              <w:rPr>
                <w:rFonts w:ascii="Times New Roman" w:hAnsi="Times New Roman" w:cs="Times New Roman"/>
                <w:b/>
              </w:rPr>
              <w:t>Pembelajaran</w:t>
            </w:r>
            <w:proofErr w:type="spellEnd"/>
          </w:p>
        </w:tc>
        <w:tc>
          <w:tcPr>
            <w:tcW w:w="1185" w:type="dxa"/>
          </w:tcPr>
          <w:p w14:paraId="61DBFB61" w14:textId="77777777" w:rsidR="008B0FD7" w:rsidRPr="008B0FD7" w:rsidRDefault="008B0FD7" w:rsidP="008B0FD7">
            <w:pPr>
              <w:jc w:val="center"/>
              <w:rPr>
                <w:rFonts w:ascii="Times New Roman" w:hAnsi="Times New Roman" w:cs="Times New Roman"/>
              </w:rPr>
            </w:pPr>
            <w:r w:rsidRPr="008B0FD7">
              <w:rPr>
                <w:rFonts w:ascii="Times New Roman" w:hAnsi="Times New Roman" w:cs="Times New Roman"/>
                <w:b/>
              </w:rPr>
              <w:t xml:space="preserve">Kode CPL yang </w:t>
            </w:r>
            <w:proofErr w:type="spellStart"/>
            <w:r w:rsidRPr="008B0FD7">
              <w:rPr>
                <w:rFonts w:ascii="Times New Roman" w:hAnsi="Times New Roman" w:cs="Times New Roman"/>
                <w:b/>
              </w:rPr>
              <w:t>diukur</w:t>
            </w:r>
            <w:proofErr w:type="spellEnd"/>
          </w:p>
        </w:tc>
        <w:tc>
          <w:tcPr>
            <w:tcW w:w="2016" w:type="dxa"/>
          </w:tcPr>
          <w:p w14:paraId="4F47A1D0" w14:textId="77777777" w:rsidR="008B0FD7" w:rsidRPr="008B0FD7" w:rsidRDefault="008B0FD7" w:rsidP="008B0F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0FD7">
              <w:rPr>
                <w:rFonts w:ascii="Times New Roman" w:hAnsi="Times New Roman" w:cs="Times New Roman"/>
                <w:b/>
              </w:rPr>
              <w:t>Penilai</w:t>
            </w:r>
            <w:proofErr w:type="spellEnd"/>
          </w:p>
        </w:tc>
      </w:tr>
      <w:tr w:rsidR="00C112D9" w:rsidRPr="008B0FD7" w14:paraId="08A1A613" w14:textId="77777777" w:rsidTr="00C112D9">
        <w:trPr>
          <w:trHeight w:val="260"/>
        </w:trPr>
        <w:tc>
          <w:tcPr>
            <w:tcW w:w="6150" w:type="dxa"/>
          </w:tcPr>
          <w:p w14:paraId="79733DAA" w14:textId="77777777" w:rsidR="00C112D9" w:rsidRPr="008B0FD7" w:rsidRDefault="00C112D9" w:rsidP="00C112D9">
            <w:pPr>
              <w:ind w:left="306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5118CEE" w14:textId="77777777" w:rsidR="00C112D9" w:rsidRPr="00BB1F28" w:rsidRDefault="00C112D9" w:rsidP="00C112D9">
            <w:pPr>
              <w:numPr>
                <w:ilvl w:val="0"/>
                <w:numId w:val="21"/>
              </w:numPr>
              <w:ind w:left="335" w:hanging="335"/>
              <w:contextualSpacing/>
              <w:jc w:val="both"/>
              <w:rPr>
                <w:rFonts w:ascii="Times New Roman" w:hAnsi="Times New Roman"/>
              </w:rPr>
            </w:pPr>
            <w:r w:rsidRPr="00BB1F28">
              <w:rPr>
                <w:rFonts w:ascii="Times New Roman" w:hAnsi="Times New Roman"/>
              </w:rPr>
              <w:t xml:space="preserve">Monitoring </w:t>
            </w:r>
            <w:proofErr w:type="spellStart"/>
            <w:r>
              <w:rPr>
                <w:rFonts w:ascii="Times New Roman" w:hAnsi="Times New Roman"/>
              </w:rPr>
              <w:t>setiap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B1F28">
              <w:rPr>
                <w:rFonts w:ascii="Times New Roman" w:hAnsi="Times New Roman"/>
              </w:rPr>
              <w:t>aktifitas</w:t>
            </w:r>
            <w:proofErr w:type="spellEnd"/>
            <w:r w:rsidRPr="00BB1F28">
              <w:rPr>
                <w:rFonts w:ascii="Times New Roman" w:hAnsi="Times New Roman"/>
              </w:rPr>
              <w:t xml:space="preserve"> </w:t>
            </w:r>
            <w:proofErr w:type="spellStart"/>
            <w:r w:rsidRPr="00BB1F28">
              <w:rPr>
                <w:rFonts w:ascii="Times New Roman" w:hAnsi="Times New Roman"/>
              </w:rPr>
              <w:t>pembelajaran</w:t>
            </w:r>
            <w:proofErr w:type="spellEnd"/>
            <w:r w:rsidRPr="00BB1F2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untuk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B1F28">
              <w:rPr>
                <w:rFonts w:ascii="Times New Roman" w:hAnsi="Times New Roman"/>
              </w:rPr>
              <w:t>setiap</w:t>
            </w:r>
            <w:proofErr w:type="spellEnd"/>
            <w:r w:rsidRPr="00BB1F28">
              <w:rPr>
                <w:rFonts w:ascii="Times New Roman" w:hAnsi="Times New Roman"/>
              </w:rPr>
              <w:t xml:space="preserve"> </w:t>
            </w:r>
            <w:proofErr w:type="spellStart"/>
            <w:r w:rsidRPr="00BB1F28">
              <w:rPr>
                <w:rFonts w:ascii="Times New Roman" w:hAnsi="Times New Roman"/>
              </w:rPr>
              <w:t>ketercapaian</w:t>
            </w:r>
            <w:proofErr w:type="spellEnd"/>
            <w:r w:rsidRPr="00BB1F28">
              <w:rPr>
                <w:rFonts w:ascii="Times New Roman" w:hAnsi="Times New Roman"/>
              </w:rPr>
              <w:t xml:space="preserve"> CPMK </w:t>
            </w:r>
            <w:proofErr w:type="spellStart"/>
            <w:r w:rsidRPr="00BB1F28">
              <w:rPr>
                <w:rFonts w:ascii="Times New Roman" w:hAnsi="Times New Roman"/>
              </w:rPr>
              <w:t>melalui</w:t>
            </w:r>
            <w:proofErr w:type="spellEnd"/>
            <w:r w:rsidRPr="00BB1F28">
              <w:rPr>
                <w:rFonts w:ascii="Times New Roman" w:hAnsi="Times New Roman"/>
              </w:rPr>
              <w:t xml:space="preserve"> </w:t>
            </w:r>
            <w:proofErr w:type="spellStart"/>
            <w:r w:rsidRPr="00BB1F28">
              <w:rPr>
                <w:rFonts w:ascii="Times New Roman" w:hAnsi="Times New Roman"/>
              </w:rPr>
              <w:t>kelengkapan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kesesuaian</w:t>
            </w:r>
            <w:proofErr w:type="spellEnd"/>
            <w:r w:rsidRPr="00BB1F28">
              <w:rPr>
                <w:rFonts w:ascii="Times New Roman" w:hAnsi="Times New Roman"/>
              </w:rPr>
              <w:t xml:space="preserve"> </w:t>
            </w:r>
            <w:r w:rsidRPr="00BB1F28">
              <w:rPr>
                <w:rFonts w:ascii="Times New Roman" w:hAnsi="Times New Roman"/>
                <w:i/>
                <w:iCs/>
              </w:rPr>
              <w:t>logbook</w:t>
            </w:r>
            <w:r w:rsidRPr="00BB1F28">
              <w:rPr>
                <w:rFonts w:ascii="Times New Roman" w:hAnsi="Times New Roman"/>
              </w:rPr>
              <w:t xml:space="preserve"> </w:t>
            </w:r>
            <w:proofErr w:type="spellStart"/>
            <w:r w:rsidRPr="00BB1F28">
              <w:rPr>
                <w:rFonts w:ascii="Times New Roman" w:hAnsi="Times New Roman"/>
              </w:rPr>
              <w:t>kegiatan</w:t>
            </w:r>
            <w:proofErr w:type="spellEnd"/>
            <w:r w:rsidRPr="00BB1F28">
              <w:rPr>
                <w:rFonts w:ascii="Times New Roman" w:hAnsi="Times New Roman"/>
              </w:rPr>
              <w:t xml:space="preserve"> </w:t>
            </w:r>
          </w:p>
          <w:p w14:paraId="1D586F23" w14:textId="77777777" w:rsidR="00C112D9" w:rsidRPr="008B0FD7" w:rsidRDefault="00C112D9" w:rsidP="00C112D9">
            <w:pPr>
              <w:numPr>
                <w:ilvl w:val="0"/>
                <w:numId w:val="21"/>
              </w:numPr>
              <w:ind w:left="306" w:hanging="284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BB1F28">
              <w:rPr>
                <w:rFonts w:ascii="Times New Roman" w:hAnsi="Times New Roman"/>
              </w:rPr>
              <w:t xml:space="preserve">Menyusun </w:t>
            </w:r>
            <w:proofErr w:type="spellStart"/>
            <w:r w:rsidRPr="00BB1F28">
              <w:rPr>
                <w:rFonts w:ascii="Times New Roman" w:hAnsi="Times New Roman"/>
              </w:rPr>
              <w:t>l</w:t>
            </w:r>
            <w:r w:rsidRPr="008B0FD7">
              <w:rPr>
                <w:rFonts w:ascii="Times New Roman" w:hAnsi="Times New Roman"/>
              </w:rPr>
              <w:t>aporan</w:t>
            </w:r>
            <w:proofErr w:type="spellEnd"/>
            <w:r w:rsidRPr="008B0FD7">
              <w:rPr>
                <w:rFonts w:ascii="Times New Roman" w:hAnsi="Times New Roman"/>
              </w:rPr>
              <w:t xml:space="preserve"> </w:t>
            </w:r>
            <w:proofErr w:type="spellStart"/>
            <w:r w:rsidRPr="008B0FD7">
              <w:rPr>
                <w:rFonts w:ascii="Times New Roman" w:hAnsi="Times New Roman"/>
              </w:rPr>
              <w:t>akhi</w:t>
            </w:r>
            <w:r>
              <w:rPr>
                <w:rFonts w:ascii="Times New Roman" w:hAnsi="Times New Roman"/>
              </w:rPr>
              <w:t>r</w:t>
            </w:r>
            <w:proofErr w:type="spellEnd"/>
          </w:p>
          <w:p w14:paraId="64AC6209" w14:textId="77777777" w:rsidR="00C112D9" w:rsidRPr="00BB1F28" w:rsidRDefault="00C112D9" w:rsidP="00C112D9">
            <w:pPr>
              <w:ind w:left="306"/>
              <w:jc w:val="both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BB1F28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Mahasiswa</w:t>
            </w:r>
            <w:proofErr w:type="spellEnd"/>
            <w:r w:rsidRPr="00BB1F28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B1F28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wajib</w:t>
            </w:r>
            <w:proofErr w:type="spellEnd"/>
            <w:r w:rsidRPr="00BB1F28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B1F28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mengumpulkan</w:t>
            </w:r>
            <w:proofErr w:type="spellEnd"/>
            <w:r w:rsidRPr="00BB1F28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B1F28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laporan</w:t>
            </w:r>
            <w:proofErr w:type="spellEnd"/>
            <w:r w:rsidRPr="00BB1F28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B1F28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akhir</w:t>
            </w:r>
            <w:proofErr w:type="spellEnd"/>
            <w:r w:rsidRPr="00BB1F28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B1F28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sesuai</w:t>
            </w:r>
            <w:proofErr w:type="spellEnd"/>
            <w:r w:rsidRPr="00BB1F28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B1F28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dengan</w:t>
            </w:r>
            <w:proofErr w:type="spellEnd"/>
            <w:r w:rsidRPr="00BB1F28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format yang </w:t>
            </w:r>
            <w:proofErr w:type="spellStart"/>
            <w:r w:rsidRPr="00BB1F28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telah</w:t>
            </w:r>
            <w:proofErr w:type="spellEnd"/>
            <w:r w:rsidRPr="00BB1F28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B1F28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ditentukan</w:t>
            </w:r>
            <w:proofErr w:type="spellEnd"/>
          </w:p>
          <w:p w14:paraId="4439E8AF" w14:textId="77777777" w:rsidR="00C112D9" w:rsidRPr="008B0FD7" w:rsidRDefault="00C112D9" w:rsidP="00C112D9">
            <w:pPr>
              <w:numPr>
                <w:ilvl w:val="0"/>
                <w:numId w:val="21"/>
              </w:numPr>
              <w:ind w:left="306" w:hanging="284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8B0FD7">
              <w:rPr>
                <w:rFonts w:ascii="Times New Roman" w:hAnsi="Times New Roman"/>
              </w:rPr>
              <w:t>Ujian</w:t>
            </w:r>
            <w:proofErr w:type="spellEnd"/>
            <w:r w:rsidRPr="008B0FD7">
              <w:rPr>
                <w:rFonts w:ascii="Times New Roman" w:hAnsi="Times New Roman"/>
              </w:rPr>
              <w:t xml:space="preserve"> </w:t>
            </w:r>
            <w:proofErr w:type="spellStart"/>
            <w:r w:rsidRPr="008B0FD7">
              <w:rPr>
                <w:rFonts w:ascii="Times New Roman" w:hAnsi="Times New Roman"/>
              </w:rPr>
              <w:t>akhir</w:t>
            </w:r>
            <w:proofErr w:type="spellEnd"/>
          </w:p>
          <w:p w14:paraId="7CA04D40" w14:textId="77777777" w:rsidR="00C112D9" w:rsidRDefault="00C112D9" w:rsidP="00C112D9">
            <w:pPr>
              <w:ind w:left="306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Instrumen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penilaian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rerata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dari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penilaian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DPL dan Supervisor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mitra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Penilaian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dari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DPL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mencakup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ketercapaian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CPMK dan CPL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sesuai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dengan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aktivitas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pembelajaran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ie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pemeriksaan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kelengkapan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kesesuaian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logbook,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laporan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akhir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) dan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interviu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sesuai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ketercapaian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CPMK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dari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setiap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aktivitas</w:t>
            </w:r>
            <w:proofErr w:type="spellEnd"/>
          </w:p>
          <w:p w14:paraId="2CC07BA0" w14:textId="77777777" w:rsidR="00C112D9" w:rsidRDefault="00C112D9" w:rsidP="00C112D9">
            <w:pPr>
              <w:ind w:left="306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</w:pPr>
          </w:p>
          <w:p w14:paraId="6F5367D6" w14:textId="77777777" w:rsidR="00C112D9" w:rsidRDefault="00C112D9" w:rsidP="00C112D9">
            <w:pPr>
              <w:ind w:left="306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Penilaian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dari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Supervisor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adalah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nilai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total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dari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aspek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sikap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kecakapan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dalam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aktivitas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pembelajaran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termasuk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dalam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salah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satu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CPMK yang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memuat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aspek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sikap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:</w:t>
            </w:r>
          </w:p>
          <w:tbl>
            <w:tblPr>
              <w:tblW w:w="5858" w:type="dxa"/>
              <w:tblInd w:w="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3"/>
              <w:gridCol w:w="1280"/>
              <w:gridCol w:w="1110"/>
              <w:gridCol w:w="1785"/>
            </w:tblGrid>
            <w:tr w:rsidR="00C112D9" w:rsidRPr="005B27A4" w14:paraId="29F1848C" w14:textId="77777777" w:rsidTr="00C5190F">
              <w:trPr>
                <w:trHeight w:val="243"/>
              </w:trPr>
              <w:tc>
                <w:tcPr>
                  <w:tcW w:w="1683" w:type="dxa"/>
                  <w:shd w:val="clear" w:color="auto" w:fill="auto"/>
                  <w:vAlign w:val="center"/>
                </w:tcPr>
                <w:p w14:paraId="6DC37E37" w14:textId="77777777" w:rsidR="00C112D9" w:rsidRPr="00E34FCB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E34FC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Aspek</w:t>
                  </w:r>
                  <w:proofErr w:type="spellEnd"/>
                </w:p>
              </w:tc>
              <w:tc>
                <w:tcPr>
                  <w:tcW w:w="1280" w:type="dxa"/>
                  <w:vAlign w:val="center"/>
                </w:tcPr>
                <w:p w14:paraId="7FCDFF62" w14:textId="77777777" w:rsidR="00C112D9" w:rsidRPr="00E34FCB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E34FC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Nilai</w:t>
                  </w:r>
                </w:p>
                <w:p w14:paraId="1CCB591A" w14:textId="77777777" w:rsidR="00C112D9" w:rsidRPr="00E34FCB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E34FC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(Skala 0-100)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 w14:paraId="4025EFB8" w14:textId="77777777" w:rsidR="00C112D9" w:rsidRPr="00E34FCB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E34FC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Bobot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(%)</w:t>
                  </w:r>
                </w:p>
              </w:tc>
              <w:tc>
                <w:tcPr>
                  <w:tcW w:w="1785" w:type="dxa"/>
                  <w:shd w:val="clear" w:color="auto" w:fill="auto"/>
                  <w:vAlign w:val="center"/>
                </w:tcPr>
                <w:p w14:paraId="0A6A454E" w14:textId="77777777" w:rsidR="00C112D9" w:rsidRPr="00E34FCB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E34FC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Nilai x </w:t>
                  </w:r>
                  <w:proofErr w:type="spellStart"/>
                  <w:r w:rsidRPr="00E34FC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Bobot</w:t>
                  </w:r>
                  <w:proofErr w:type="spellEnd"/>
                </w:p>
              </w:tc>
            </w:tr>
            <w:tr w:rsidR="00C112D9" w:rsidRPr="005B27A4" w14:paraId="1CF0BBEC" w14:textId="77777777" w:rsidTr="00C5190F">
              <w:trPr>
                <w:trHeight w:val="243"/>
              </w:trPr>
              <w:tc>
                <w:tcPr>
                  <w:tcW w:w="1683" w:type="dxa"/>
                  <w:shd w:val="clear" w:color="auto" w:fill="auto"/>
                </w:tcPr>
                <w:p w14:paraId="3176C614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Integritas</w:t>
                  </w:r>
                  <w:proofErr w:type="spellEnd"/>
                </w:p>
              </w:tc>
              <w:tc>
                <w:tcPr>
                  <w:tcW w:w="1280" w:type="dxa"/>
                </w:tcPr>
                <w:p w14:paraId="3499B13A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 w14:paraId="0730CE3F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 w14:paraId="766507FF" w14:textId="77777777" w:rsidR="00C112D9" w:rsidRPr="005D4CCE" w:rsidRDefault="00C112D9" w:rsidP="00C112D9">
                  <w:pPr>
                    <w:pStyle w:val="ListParagraph"/>
                    <w:spacing w:after="0" w:line="240" w:lineRule="auto"/>
                    <w:ind w:left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C112D9" w:rsidRPr="005B27A4" w14:paraId="762CA770" w14:textId="77777777" w:rsidTr="00C5190F">
              <w:trPr>
                <w:trHeight w:val="243"/>
              </w:trPr>
              <w:tc>
                <w:tcPr>
                  <w:tcW w:w="1683" w:type="dxa"/>
                  <w:shd w:val="clear" w:color="auto" w:fill="auto"/>
                </w:tcPr>
                <w:p w14:paraId="5A6610FE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Komunikasi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kerjasama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tim</w:t>
                  </w:r>
                  <w:proofErr w:type="spellEnd"/>
                </w:p>
              </w:tc>
              <w:tc>
                <w:tcPr>
                  <w:tcW w:w="1280" w:type="dxa"/>
                </w:tcPr>
                <w:p w14:paraId="18A6CC53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 w14:paraId="51F93CC8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 w14:paraId="619D9A13" w14:textId="77777777" w:rsidR="00C112D9" w:rsidRPr="005D4CCE" w:rsidRDefault="00C112D9" w:rsidP="00C112D9">
                  <w:pPr>
                    <w:pStyle w:val="ListParagraph"/>
                    <w:spacing w:after="0" w:line="240" w:lineRule="auto"/>
                    <w:ind w:left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C112D9" w:rsidRPr="005B27A4" w14:paraId="79CA09F0" w14:textId="77777777" w:rsidTr="00C5190F">
              <w:trPr>
                <w:trHeight w:val="243"/>
              </w:trPr>
              <w:tc>
                <w:tcPr>
                  <w:tcW w:w="1683" w:type="dxa"/>
                  <w:shd w:val="clear" w:color="auto" w:fill="auto"/>
                </w:tcPr>
                <w:p w14:paraId="2A205A0B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Penggunaan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teknologi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inovasi</w:t>
                  </w:r>
                  <w:proofErr w:type="spellEnd"/>
                </w:p>
              </w:tc>
              <w:tc>
                <w:tcPr>
                  <w:tcW w:w="1280" w:type="dxa"/>
                </w:tcPr>
                <w:p w14:paraId="362B1045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 w14:paraId="2D1BEA5A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 w14:paraId="22FA5CE2" w14:textId="77777777" w:rsidR="00C112D9" w:rsidRPr="005D4CCE" w:rsidRDefault="00C112D9" w:rsidP="00C112D9">
                  <w:pPr>
                    <w:pStyle w:val="ListParagraph"/>
                    <w:spacing w:after="0" w:line="240" w:lineRule="auto"/>
                    <w:ind w:left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C112D9" w:rsidRPr="005B27A4" w14:paraId="0F61D6CA" w14:textId="77777777" w:rsidTr="00C5190F">
              <w:trPr>
                <w:trHeight w:val="243"/>
              </w:trPr>
              <w:tc>
                <w:tcPr>
                  <w:tcW w:w="1683" w:type="dxa"/>
                  <w:shd w:val="clear" w:color="auto" w:fill="auto"/>
                </w:tcPr>
                <w:p w14:paraId="56EC3319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Penguasaan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bidang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ilmu</w:t>
                  </w:r>
                  <w:proofErr w:type="spellEnd"/>
                </w:p>
              </w:tc>
              <w:tc>
                <w:tcPr>
                  <w:tcW w:w="1280" w:type="dxa"/>
                </w:tcPr>
                <w:p w14:paraId="3E712A1D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 w14:paraId="166960D2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 w14:paraId="63B41A4D" w14:textId="77777777" w:rsidR="00C112D9" w:rsidRPr="005D4CCE" w:rsidRDefault="00C112D9" w:rsidP="00C112D9">
                  <w:pPr>
                    <w:pStyle w:val="ListParagraph"/>
                    <w:spacing w:after="0" w:line="240" w:lineRule="auto"/>
                    <w:ind w:left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3779BC8E" w14:textId="77777777" w:rsidR="00C112D9" w:rsidRDefault="00C112D9" w:rsidP="00C112D9">
            <w:pPr>
              <w:ind w:left="306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</w:pPr>
          </w:p>
          <w:p w14:paraId="54435DC4" w14:textId="77777777" w:rsidR="00C112D9" w:rsidRPr="005075B2" w:rsidRDefault="00C112D9" w:rsidP="00C112D9">
            <w:pPr>
              <w:ind w:left="306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5075B2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Penilaian</w:t>
            </w:r>
            <w:proofErr w:type="spellEnd"/>
            <w:r w:rsidRPr="005075B2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 xml:space="preserve"> oleh DPL </w:t>
            </w:r>
            <w:proofErr w:type="spellStart"/>
            <w:r w:rsidRPr="005075B2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sebagai</w:t>
            </w:r>
            <w:proofErr w:type="spellEnd"/>
            <w:r w:rsidRPr="005075B2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075B2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berikut</w:t>
            </w:r>
            <w:proofErr w:type="spellEnd"/>
            <w:r w:rsidRPr="005075B2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:</w:t>
            </w:r>
          </w:p>
          <w:p w14:paraId="3770FB4D" w14:textId="77777777" w:rsidR="00C112D9" w:rsidRPr="005075B2" w:rsidRDefault="00C112D9" w:rsidP="00C112D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5075B2"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  <w:t>PKN</w:t>
            </w:r>
          </w:p>
          <w:p w14:paraId="04657D50" w14:textId="77777777" w:rsidR="00C112D9" w:rsidRPr="005075B2" w:rsidRDefault="00C112D9" w:rsidP="00C112D9">
            <w:pPr>
              <w:ind w:left="306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</w:p>
          <w:tbl>
            <w:tblPr>
              <w:tblW w:w="5858" w:type="dxa"/>
              <w:tblInd w:w="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2"/>
              <w:gridCol w:w="1118"/>
              <w:gridCol w:w="333"/>
              <w:gridCol w:w="318"/>
              <w:gridCol w:w="333"/>
              <w:gridCol w:w="333"/>
              <w:gridCol w:w="1761"/>
            </w:tblGrid>
            <w:tr w:rsidR="00C112D9" w:rsidRPr="005B27A4" w14:paraId="75F09D6A" w14:textId="77777777" w:rsidTr="00C5190F">
              <w:trPr>
                <w:trHeight w:val="234"/>
              </w:trPr>
              <w:tc>
                <w:tcPr>
                  <w:tcW w:w="1662" w:type="dxa"/>
                  <w:vMerge w:val="restart"/>
                  <w:shd w:val="clear" w:color="auto" w:fill="auto"/>
                  <w:vAlign w:val="center"/>
                </w:tcPr>
                <w:p w14:paraId="44850C5A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Pembelajaran</w:t>
                  </w:r>
                  <w:proofErr w:type="spellEnd"/>
                </w:p>
              </w:tc>
              <w:tc>
                <w:tcPr>
                  <w:tcW w:w="1118" w:type="dxa"/>
                  <w:vMerge w:val="restart"/>
                  <w:shd w:val="clear" w:color="auto" w:fill="auto"/>
                  <w:vAlign w:val="center"/>
                </w:tcPr>
                <w:p w14:paraId="3F37AB91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Persentase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(%)</w:t>
                  </w:r>
                </w:p>
              </w:tc>
              <w:tc>
                <w:tcPr>
                  <w:tcW w:w="1317" w:type="dxa"/>
                  <w:gridSpan w:val="4"/>
                </w:tcPr>
                <w:p w14:paraId="55BDAF78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CPMK</w:t>
                  </w:r>
                </w:p>
              </w:tc>
              <w:tc>
                <w:tcPr>
                  <w:tcW w:w="1761" w:type="dxa"/>
                  <w:vMerge w:val="restart"/>
                  <w:shd w:val="clear" w:color="auto" w:fill="auto"/>
                  <w:vAlign w:val="center"/>
                </w:tcPr>
                <w:p w14:paraId="6901679B" w14:textId="77777777" w:rsidR="00C112D9" w:rsidRPr="005D4CCE" w:rsidRDefault="00C112D9" w:rsidP="00C112D9">
                  <w:pPr>
                    <w:spacing w:after="0" w:line="240" w:lineRule="auto"/>
                    <w:ind w:right="-97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Metode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Penilaian</w:t>
                  </w:r>
                  <w:proofErr w:type="spellEnd"/>
                </w:p>
              </w:tc>
            </w:tr>
            <w:tr w:rsidR="00C112D9" w:rsidRPr="005B27A4" w14:paraId="3C8CF1F4" w14:textId="77777777" w:rsidTr="00C5190F">
              <w:trPr>
                <w:trHeight w:val="243"/>
              </w:trPr>
              <w:tc>
                <w:tcPr>
                  <w:tcW w:w="1662" w:type="dxa"/>
                  <w:vMerge/>
                  <w:shd w:val="clear" w:color="auto" w:fill="auto"/>
                </w:tcPr>
                <w:p w14:paraId="2AD3F23B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8" w:type="dxa"/>
                  <w:vMerge/>
                  <w:shd w:val="clear" w:color="auto" w:fill="auto"/>
                </w:tcPr>
                <w:p w14:paraId="20008BB1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14:paraId="4FFBB900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14:paraId="06F51B95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042FC9CC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385D4019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1761" w:type="dxa"/>
                  <w:vMerge/>
                  <w:shd w:val="clear" w:color="auto" w:fill="auto"/>
                </w:tcPr>
                <w:p w14:paraId="6C70C044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C112D9" w:rsidRPr="005B27A4" w14:paraId="5F266388" w14:textId="77777777" w:rsidTr="00C5190F">
              <w:trPr>
                <w:trHeight w:val="243"/>
              </w:trPr>
              <w:tc>
                <w:tcPr>
                  <w:tcW w:w="1662" w:type="dxa"/>
                  <w:shd w:val="clear" w:color="auto" w:fill="auto"/>
                </w:tcPr>
                <w:p w14:paraId="062B0439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</w:pPr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 xml:space="preserve">Dalam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>satu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 xml:space="preserve"> CPMK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>bisa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>terdiri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>dari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>beberapa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</w:p>
                <w:p w14:paraId="3B4DA55F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……….</w:t>
                  </w:r>
                </w:p>
                <w:p w14:paraId="2CCDFCDD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</w:tcPr>
                <w:p w14:paraId="756A6B78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0EA9DBD9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√</w:t>
                  </w:r>
                </w:p>
              </w:tc>
              <w:tc>
                <w:tcPr>
                  <w:tcW w:w="318" w:type="dxa"/>
                </w:tcPr>
                <w:p w14:paraId="2563D40C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14:paraId="01CA9D64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14:paraId="5504AE50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61" w:type="dxa"/>
                  <w:shd w:val="clear" w:color="auto" w:fill="auto"/>
                </w:tcPr>
                <w:p w14:paraId="2FA01A9E" w14:textId="77777777" w:rsidR="00C112D9" w:rsidRPr="005D4CCE" w:rsidRDefault="00C112D9" w:rsidP="00C112D9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Kelengkapan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kesesuaian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logbook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laporan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akhir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terkait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dalam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CPMK 1</w:t>
                  </w:r>
                </w:p>
                <w:p w14:paraId="2C29EAED" w14:textId="77777777" w:rsidR="00C112D9" w:rsidRPr="005D4CCE" w:rsidRDefault="00C112D9" w:rsidP="00C112D9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Interviu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/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diskusi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terkait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dalam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CPMK 1</w:t>
                  </w:r>
                </w:p>
              </w:tc>
            </w:tr>
            <w:tr w:rsidR="00C112D9" w:rsidRPr="005B27A4" w14:paraId="2FF0A42A" w14:textId="77777777" w:rsidTr="00C5190F">
              <w:trPr>
                <w:trHeight w:val="243"/>
              </w:trPr>
              <w:tc>
                <w:tcPr>
                  <w:tcW w:w="1662" w:type="dxa"/>
                  <w:shd w:val="clear" w:color="auto" w:fill="auto"/>
                </w:tcPr>
                <w:p w14:paraId="5EC545A6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……….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14:paraId="510DEB10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1DFFA506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736A9358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√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5AA391B3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14:paraId="50196E3F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61" w:type="dxa"/>
                  <w:shd w:val="clear" w:color="auto" w:fill="auto"/>
                </w:tcPr>
                <w:p w14:paraId="7AA74824" w14:textId="77777777" w:rsidR="00C112D9" w:rsidRPr="005D4CCE" w:rsidRDefault="00C112D9" w:rsidP="00C112D9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Kelengkapan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kesesuaian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logbook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laporan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akhir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terkait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dalam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CPMK 2</w:t>
                  </w:r>
                </w:p>
                <w:p w14:paraId="7E87846F" w14:textId="77777777" w:rsidR="00C112D9" w:rsidRPr="005D4CCE" w:rsidRDefault="00C112D9" w:rsidP="00C112D9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Interviu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/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diskusi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terkait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dalam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CPMK 2</w:t>
                  </w:r>
                </w:p>
              </w:tc>
            </w:tr>
            <w:tr w:rsidR="00C112D9" w:rsidRPr="005B27A4" w14:paraId="3B0B83D3" w14:textId="77777777" w:rsidTr="00C5190F">
              <w:trPr>
                <w:trHeight w:val="243"/>
              </w:trPr>
              <w:tc>
                <w:tcPr>
                  <w:tcW w:w="1662" w:type="dxa"/>
                  <w:shd w:val="clear" w:color="auto" w:fill="auto"/>
                </w:tcPr>
                <w:p w14:paraId="3DD6B341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……….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14:paraId="70A78FD7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67461307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0654F15A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14:paraId="03BBBC33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√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542FB456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61" w:type="dxa"/>
                  <w:shd w:val="clear" w:color="auto" w:fill="auto"/>
                </w:tcPr>
                <w:p w14:paraId="45262FD8" w14:textId="77777777" w:rsidR="00C112D9" w:rsidRPr="005D4CCE" w:rsidRDefault="00C112D9" w:rsidP="00C112D9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Kelengkapan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kesesuaian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0F327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logbook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laporan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akhir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terkait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dalam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CPMK 3</w:t>
                  </w:r>
                </w:p>
                <w:p w14:paraId="65063AD2" w14:textId="77777777" w:rsidR="00C112D9" w:rsidRPr="005D4CCE" w:rsidRDefault="00C112D9" w:rsidP="00C112D9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Interviu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/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diskusi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terkait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dalam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CPMK 3</w:t>
                  </w:r>
                </w:p>
              </w:tc>
            </w:tr>
            <w:tr w:rsidR="00C112D9" w:rsidRPr="005B27A4" w14:paraId="457BADE3" w14:textId="77777777" w:rsidTr="00C5190F">
              <w:trPr>
                <w:trHeight w:val="243"/>
              </w:trPr>
              <w:tc>
                <w:tcPr>
                  <w:tcW w:w="1662" w:type="dxa"/>
                  <w:shd w:val="clear" w:color="auto" w:fill="auto"/>
                </w:tcPr>
                <w:p w14:paraId="43CD00F5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Aktivitas</w:t>
                  </w:r>
                  <w:proofErr w:type="spellEnd"/>
                </w:p>
              </w:tc>
              <w:tc>
                <w:tcPr>
                  <w:tcW w:w="1118" w:type="dxa"/>
                  <w:shd w:val="clear" w:color="auto" w:fill="auto"/>
                </w:tcPr>
                <w:p w14:paraId="2AAA7F89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69EB7E03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0A4E31BA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14:paraId="74D670FA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14:paraId="61B920CD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√</w:t>
                  </w:r>
                </w:p>
              </w:tc>
              <w:tc>
                <w:tcPr>
                  <w:tcW w:w="1761" w:type="dxa"/>
                  <w:shd w:val="clear" w:color="auto" w:fill="auto"/>
                </w:tcPr>
                <w:p w14:paraId="162C4D97" w14:textId="77777777" w:rsidR="00C112D9" w:rsidRDefault="00C112D9" w:rsidP="00C112D9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174" w:hanging="174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Kelengkapan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</w:t>
                  </w: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kesesuaian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35388D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logbook</w:t>
                  </w:r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</w:t>
                  </w: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laporan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akhir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terkait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aktivitas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dalam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CPMK 4</w:t>
                  </w:r>
                </w:p>
                <w:p w14:paraId="3CA949A9" w14:textId="77777777" w:rsidR="00C112D9" w:rsidRPr="0035388D" w:rsidRDefault="00C112D9" w:rsidP="00C112D9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174" w:hanging="174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Interviu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/</w:t>
                  </w: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diskusi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terkait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aktivitas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dalam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CPMK 4</w:t>
                  </w:r>
                </w:p>
              </w:tc>
            </w:tr>
          </w:tbl>
          <w:p w14:paraId="34CAC0F8" w14:textId="77777777" w:rsidR="00C112D9" w:rsidRDefault="00C112D9" w:rsidP="00C112D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159CC53" w14:textId="77777777" w:rsidR="00C112D9" w:rsidRDefault="00C112D9" w:rsidP="00C112D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Laporan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Ujian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PKN</w:t>
            </w:r>
          </w:p>
          <w:p w14:paraId="4D006B03" w14:textId="77777777" w:rsidR="00C112D9" w:rsidRPr="005075B2" w:rsidRDefault="00C112D9" w:rsidP="00C112D9">
            <w:pPr>
              <w:pStyle w:val="ListParagraph"/>
              <w:ind w:left="666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5858" w:type="dxa"/>
              <w:tblInd w:w="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2"/>
              <w:gridCol w:w="1118"/>
              <w:gridCol w:w="333"/>
              <w:gridCol w:w="318"/>
              <w:gridCol w:w="333"/>
              <w:gridCol w:w="333"/>
              <w:gridCol w:w="1761"/>
            </w:tblGrid>
            <w:tr w:rsidR="00C112D9" w:rsidRPr="005B27A4" w14:paraId="3508776D" w14:textId="77777777" w:rsidTr="00C5190F">
              <w:trPr>
                <w:trHeight w:val="234"/>
              </w:trPr>
              <w:tc>
                <w:tcPr>
                  <w:tcW w:w="1662" w:type="dxa"/>
                  <w:vMerge w:val="restart"/>
                  <w:shd w:val="clear" w:color="auto" w:fill="auto"/>
                  <w:vAlign w:val="center"/>
                </w:tcPr>
                <w:p w14:paraId="24162A48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Pembelajaran</w:t>
                  </w:r>
                  <w:proofErr w:type="spellEnd"/>
                </w:p>
              </w:tc>
              <w:tc>
                <w:tcPr>
                  <w:tcW w:w="1118" w:type="dxa"/>
                  <w:vMerge w:val="restart"/>
                  <w:shd w:val="clear" w:color="auto" w:fill="auto"/>
                  <w:vAlign w:val="center"/>
                </w:tcPr>
                <w:p w14:paraId="0160DDFB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Persentase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(%)</w:t>
                  </w:r>
                </w:p>
              </w:tc>
              <w:tc>
                <w:tcPr>
                  <w:tcW w:w="1317" w:type="dxa"/>
                  <w:gridSpan w:val="4"/>
                </w:tcPr>
                <w:p w14:paraId="7C30A725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CPMK</w:t>
                  </w:r>
                </w:p>
              </w:tc>
              <w:tc>
                <w:tcPr>
                  <w:tcW w:w="1761" w:type="dxa"/>
                  <w:vMerge w:val="restart"/>
                  <w:shd w:val="clear" w:color="auto" w:fill="auto"/>
                  <w:vAlign w:val="center"/>
                </w:tcPr>
                <w:p w14:paraId="718922C9" w14:textId="77777777" w:rsidR="00C112D9" w:rsidRPr="005D4CCE" w:rsidRDefault="00C112D9" w:rsidP="00C112D9">
                  <w:pPr>
                    <w:spacing w:after="0" w:line="240" w:lineRule="auto"/>
                    <w:ind w:right="-97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Metode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Penilaian</w:t>
                  </w:r>
                  <w:proofErr w:type="spellEnd"/>
                </w:p>
              </w:tc>
            </w:tr>
            <w:tr w:rsidR="00C112D9" w:rsidRPr="005B27A4" w14:paraId="0373126C" w14:textId="77777777" w:rsidTr="00C5190F">
              <w:trPr>
                <w:trHeight w:val="243"/>
              </w:trPr>
              <w:tc>
                <w:tcPr>
                  <w:tcW w:w="1662" w:type="dxa"/>
                  <w:vMerge/>
                  <w:shd w:val="clear" w:color="auto" w:fill="auto"/>
                </w:tcPr>
                <w:p w14:paraId="20DA548F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8" w:type="dxa"/>
                  <w:vMerge/>
                  <w:shd w:val="clear" w:color="auto" w:fill="auto"/>
                </w:tcPr>
                <w:p w14:paraId="72EAC21F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14:paraId="332606BD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14:paraId="54DD54A7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4A057C42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4F7CD7E7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1761" w:type="dxa"/>
                  <w:vMerge/>
                  <w:shd w:val="clear" w:color="auto" w:fill="auto"/>
                </w:tcPr>
                <w:p w14:paraId="0373904A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C112D9" w:rsidRPr="005B27A4" w14:paraId="45B87EB9" w14:textId="77777777" w:rsidTr="00C5190F">
              <w:trPr>
                <w:trHeight w:val="243"/>
              </w:trPr>
              <w:tc>
                <w:tcPr>
                  <w:tcW w:w="1662" w:type="dxa"/>
                  <w:shd w:val="clear" w:color="auto" w:fill="auto"/>
                </w:tcPr>
                <w:p w14:paraId="70965ACD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</w:pPr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 xml:space="preserve">Dalam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>satu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 xml:space="preserve"> CPMK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>bisa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>terdiri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>dari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>beberapa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</w:p>
                <w:p w14:paraId="532652B2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……….</w:t>
                  </w:r>
                </w:p>
                <w:p w14:paraId="003F69FC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</w:tcPr>
                <w:p w14:paraId="1BD18A91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50BDA1FC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√</w:t>
                  </w:r>
                </w:p>
              </w:tc>
              <w:tc>
                <w:tcPr>
                  <w:tcW w:w="318" w:type="dxa"/>
                </w:tcPr>
                <w:p w14:paraId="15FC2973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14:paraId="05CEDFA5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14:paraId="6C667FA0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61" w:type="dxa"/>
                  <w:shd w:val="clear" w:color="auto" w:fill="auto"/>
                </w:tcPr>
                <w:p w14:paraId="333B104A" w14:textId="77777777" w:rsidR="00C112D9" w:rsidRPr="005D4CCE" w:rsidRDefault="00C112D9" w:rsidP="00C112D9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Kelengkapan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kesesuaian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logbook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laporan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akhir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terkait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dalam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CPMK 1</w:t>
                  </w:r>
                </w:p>
                <w:p w14:paraId="7BECC7C3" w14:textId="77777777" w:rsidR="00C112D9" w:rsidRPr="005D4CCE" w:rsidRDefault="00C112D9" w:rsidP="00C112D9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Interviu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/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diskusi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terkait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dalam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CPMK 1</w:t>
                  </w:r>
                </w:p>
              </w:tc>
            </w:tr>
            <w:tr w:rsidR="00C112D9" w:rsidRPr="005B27A4" w14:paraId="2DDC2C9F" w14:textId="77777777" w:rsidTr="00C5190F">
              <w:trPr>
                <w:trHeight w:val="243"/>
              </w:trPr>
              <w:tc>
                <w:tcPr>
                  <w:tcW w:w="1662" w:type="dxa"/>
                  <w:shd w:val="clear" w:color="auto" w:fill="auto"/>
                </w:tcPr>
                <w:p w14:paraId="51E254D9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……….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14:paraId="72DDFA45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48D7296B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015CCD8F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√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604698B3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14:paraId="0F5CFC40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61" w:type="dxa"/>
                  <w:shd w:val="clear" w:color="auto" w:fill="auto"/>
                </w:tcPr>
                <w:p w14:paraId="7D45CD6E" w14:textId="77777777" w:rsidR="00C112D9" w:rsidRPr="005D4CCE" w:rsidRDefault="00C112D9" w:rsidP="00C112D9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Kelengkapan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kesesuaian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5D4CCE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logbook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laporan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akhir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terkait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dalam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CPMK 2</w:t>
                  </w:r>
                </w:p>
                <w:p w14:paraId="79E6FF46" w14:textId="77777777" w:rsidR="00C112D9" w:rsidRPr="005D4CCE" w:rsidRDefault="00C112D9" w:rsidP="00C112D9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Interviu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/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diskusi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terkait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dalam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CPMK 2</w:t>
                  </w:r>
                </w:p>
              </w:tc>
            </w:tr>
            <w:tr w:rsidR="00C112D9" w:rsidRPr="005B27A4" w14:paraId="3056A5F3" w14:textId="77777777" w:rsidTr="00C5190F">
              <w:trPr>
                <w:trHeight w:val="243"/>
              </w:trPr>
              <w:tc>
                <w:tcPr>
                  <w:tcW w:w="1662" w:type="dxa"/>
                  <w:shd w:val="clear" w:color="auto" w:fill="auto"/>
                </w:tcPr>
                <w:p w14:paraId="72A8A3E7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……….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14:paraId="4AA4D472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3076F940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5F44CBF0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14:paraId="6D509F29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√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48F6D417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61" w:type="dxa"/>
                  <w:shd w:val="clear" w:color="auto" w:fill="auto"/>
                </w:tcPr>
                <w:p w14:paraId="40335B49" w14:textId="77777777" w:rsidR="00C112D9" w:rsidRPr="005D4CCE" w:rsidRDefault="00C112D9" w:rsidP="00C112D9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Kelengkapan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kesesuaian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0F327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logbook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laporan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akhir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terkait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dalam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CPMK 3</w:t>
                  </w:r>
                </w:p>
                <w:p w14:paraId="0D41CCB3" w14:textId="77777777" w:rsidR="00C112D9" w:rsidRPr="005D4CCE" w:rsidRDefault="00C112D9" w:rsidP="00C112D9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Interviu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/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diskusi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terkait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v</w:t>
                  </w: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itas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dalam</w:t>
                  </w:r>
                  <w:proofErr w:type="spellEnd"/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CPMK 3</w:t>
                  </w:r>
                </w:p>
              </w:tc>
            </w:tr>
            <w:tr w:rsidR="00C112D9" w:rsidRPr="005B27A4" w14:paraId="2DF86D93" w14:textId="77777777" w:rsidTr="00C5190F">
              <w:trPr>
                <w:trHeight w:val="243"/>
              </w:trPr>
              <w:tc>
                <w:tcPr>
                  <w:tcW w:w="1662" w:type="dxa"/>
                  <w:shd w:val="clear" w:color="auto" w:fill="auto"/>
                </w:tcPr>
                <w:p w14:paraId="07293A97" w14:textId="77777777" w:rsidR="00C112D9" w:rsidRPr="005D4CCE" w:rsidRDefault="00C112D9" w:rsidP="00C112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Aktivitas</w:t>
                  </w:r>
                  <w:proofErr w:type="spellEnd"/>
                </w:p>
              </w:tc>
              <w:tc>
                <w:tcPr>
                  <w:tcW w:w="1118" w:type="dxa"/>
                  <w:shd w:val="clear" w:color="auto" w:fill="auto"/>
                </w:tcPr>
                <w:p w14:paraId="53B96821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0ADC9973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4BF793FD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14:paraId="73F52820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14:paraId="1F113DF3" w14:textId="77777777" w:rsidR="00C112D9" w:rsidRPr="005D4CCE" w:rsidRDefault="00C112D9" w:rsidP="00C112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5D4C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√</w:t>
                  </w:r>
                </w:p>
              </w:tc>
              <w:tc>
                <w:tcPr>
                  <w:tcW w:w="1761" w:type="dxa"/>
                  <w:shd w:val="clear" w:color="auto" w:fill="auto"/>
                </w:tcPr>
                <w:p w14:paraId="73826386" w14:textId="77777777" w:rsidR="00C112D9" w:rsidRDefault="00C112D9" w:rsidP="00C112D9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174" w:hanging="174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Kelengkapan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</w:t>
                  </w: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kesesuaian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35388D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logbook</w:t>
                  </w:r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</w:t>
                  </w: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laporan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akhir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terkait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aktivitas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dalam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CPMK 4</w:t>
                  </w:r>
                </w:p>
                <w:p w14:paraId="6C30FA1F" w14:textId="77777777" w:rsidR="00C112D9" w:rsidRPr="0035388D" w:rsidRDefault="00C112D9" w:rsidP="00C112D9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174" w:hanging="174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Interviu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/</w:t>
                  </w: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diskusi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terkait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aktivitas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dalam</w:t>
                  </w:r>
                  <w:proofErr w:type="spellEnd"/>
                  <w:r w:rsidRPr="003538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CPMK 4</w:t>
                  </w:r>
                </w:p>
              </w:tc>
            </w:tr>
          </w:tbl>
          <w:p w14:paraId="2BEFBE78" w14:textId="5816BFFF" w:rsidR="00C112D9" w:rsidRPr="00BB1F28" w:rsidRDefault="00C112D9" w:rsidP="00C112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</w:tcPr>
          <w:p w14:paraId="64C50747" w14:textId="77777777" w:rsidR="00C112D9" w:rsidRDefault="00C112D9" w:rsidP="00C112D9">
            <w:pPr>
              <w:jc w:val="center"/>
              <w:rPr>
                <w:rFonts w:ascii="Times New Roman" w:hAnsi="Times New Roman" w:cs="Times New Roman"/>
              </w:rPr>
            </w:pPr>
          </w:p>
          <w:p w14:paraId="48AAABEB" w14:textId="77777777" w:rsidR="00C112D9" w:rsidRPr="008B0FD7" w:rsidRDefault="00C112D9" w:rsidP="00C112D9">
            <w:pPr>
              <w:rPr>
                <w:rFonts w:ascii="Times New Roman" w:hAnsi="Times New Roman" w:cs="Times New Roman"/>
              </w:rPr>
            </w:pPr>
          </w:p>
          <w:p w14:paraId="56923F92" w14:textId="77777777" w:rsidR="00C112D9" w:rsidRPr="008B0FD7" w:rsidRDefault="00C112D9" w:rsidP="00C112D9">
            <w:pPr>
              <w:rPr>
                <w:rFonts w:ascii="Times New Roman" w:hAnsi="Times New Roman" w:cs="Times New Roman"/>
              </w:rPr>
            </w:pPr>
          </w:p>
          <w:p w14:paraId="10E110DD" w14:textId="07326B64" w:rsidR="00C112D9" w:rsidRPr="00BB1F28" w:rsidRDefault="00C112D9" w:rsidP="00C112D9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proofErr w:type="spellStart"/>
            <w:r w:rsidRPr="00BB1F28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Disikan</w:t>
            </w:r>
            <w:proofErr w:type="spellEnd"/>
            <w:r w:rsidRPr="00BB1F28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B1F28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sesuai</w:t>
            </w:r>
            <w:proofErr w:type="spellEnd"/>
            <w:r w:rsidRPr="00BB1F28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 CPL yang </w:t>
            </w:r>
            <w:proofErr w:type="spellStart"/>
            <w:r w:rsidRPr="00BB1F28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digunakan</w:t>
            </w:r>
            <w:proofErr w:type="spellEnd"/>
          </w:p>
          <w:p w14:paraId="25509639" w14:textId="77777777" w:rsidR="00C112D9" w:rsidRPr="008B0FD7" w:rsidRDefault="00C112D9" w:rsidP="00C112D9">
            <w:pPr>
              <w:jc w:val="center"/>
              <w:rPr>
                <w:rFonts w:ascii="Times New Roman" w:hAnsi="Times New Roman" w:cs="Times New Roman"/>
              </w:rPr>
            </w:pPr>
          </w:p>
          <w:p w14:paraId="1F9FDB6E" w14:textId="77777777" w:rsidR="00C112D9" w:rsidRPr="008B0FD7" w:rsidRDefault="00C112D9" w:rsidP="00C112D9">
            <w:pPr>
              <w:jc w:val="center"/>
              <w:rPr>
                <w:rFonts w:ascii="Times New Roman" w:hAnsi="Times New Roman" w:cs="Times New Roman"/>
              </w:rPr>
            </w:pPr>
          </w:p>
          <w:p w14:paraId="52B1D2D1" w14:textId="77777777" w:rsidR="00C112D9" w:rsidRPr="008B0FD7" w:rsidRDefault="00C112D9" w:rsidP="00C112D9">
            <w:pPr>
              <w:jc w:val="center"/>
              <w:rPr>
                <w:rFonts w:ascii="Times New Roman" w:hAnsi="Times New Roman" w:cs="Times New Roman"/>
              </w:rPr>
            </w:pPr>
          </w:p>
          <w:p w14:paraId="6D5C4512" w14:textId="77777777" w:rsidR="00C112D9" w:rsidRPr="008B0FD7" w:rsidRDefault="00C112D9" w:rsidP="00C112D9">
            <w:pPr>
              <w:jc w:val="center"/>
              <w:rPr>
                <w:rFonts w:ascii="Times New Roman" w:hAnsi="Times New Roman" w:cs="Times New Roman"/>
              </w:rPr>
            </w:pPr>
          </w:p>
          <w:p w14:paraId="07D2AAF2" w14:textId="77777777" w:rsidR="00C112D9" w:rsidRPr="008B0FD7" w:rsidRDefault="00C112D9" w:rsidP="00C112D9">
            <w:pPr>
              <w:jc w:val="center"/>
              <w:rPr>
                <w:rFonts w:ascii="Times New Roman" w:hAnsi="Times New Roman" w:cs="Times New Roman"/>
              </w:rPr>
            </w:pPr>
          </w:p>
          <w:p w14:paraId="37F4AC81" w14:textId="77777777" w:rsidR="00C112D9" w:rsidRPr="008B0FD7" w:rsidRDefault="00C112D9" w:rsidP="00C112D9">
            <w:pPr>
              <w:jc w:val="center"/>
              <w:rPr>
                <w:rFonts w:ascii="Times New Roman" w:hAnsi="Times New Roman" w:cs="Times New Roman"/>
              </w:rPr>
            </w:pPr>
          </w:p>
          <w:p w14:paraId="408A993F" w14:textId="77777777" w:rsidR="00C112D9" w:rsidRPr="008B0FD7" w:rsidRDefault="00C112D9" w:rsidP="00C112D9">
            <w:pPr>
              <w:jc w:val="center"/>
              <w:rPr>
                <w:rFonts w:ascii="Times New Roman" w:hAnsi="Times New Roman" w:cs="Times New Roman"/>
              </w:rPr>
            </w:pPr>
          </w:p>
          <w:p w14:paraId="2025CB33" w14:textId="77777777" w:rsidR="00C112D9" w:rsidRPr="008B0FD7" w:rsidRDefault="00C112D9" w:rsidP="00C112D9">
            <w:pPr>
              <w:jc w:val="center"/>
              <w:rPr>
                <w:rFonts w:ascii="Times New Roman" w:hAnsi="Times New Roman" w:cs="Times New Roman"/>
              </w:rPr>
            </w:pPr>
          </w:p>
          <w:p w14:paraId="64F117AD" w14:textId="77777777" w:rsidR="00C112D9" w:rsidRPr="008B0FD7" w:rsidRDefault="00C112D9" w:rsidP="00C112D9">
            <w:pPr>
              <w:jc w:val="center"/>
              <w:rPr>
                <w:rFonts w:ascii="Times New Roman" w:hAnsi="Times New Roman" w:cs="Times New Roman"/>
              </w:rPr>
            </w:pPr>
          </w:p>
          <w:p w14:paraId="102631E0" w14:textId="77777777" w:rsidR="00C112D9" w:rsidRPr="008B0FD7" w:rsidRDefault="00C112D9" w:rsidP="00C112D9">
            <w:pPr>
              <w:jc w:val="center"/>
              <w:rPr>
                <w:rFonts w:ascii="Times New Roman" w:hAnsi="Times New Roman" w:cs="Times New Roman"/>
              </w:rPr>
            </w:pPr>
          </w:p>
          <w:p w14:paraId="245412AD" w14:textId="0578F9BF" w:rsidR="00C112D9" w:rsidRPr="008B0FD7" w:rsidRDefault="00C112D9" w:rsidP="00C112D9">
            <w:pPr>
              <w:jc w:val="center"/>
              <w:rPr>
                <w:rFonts w:ascii="Times New Roman" w:hAnsi="Times New Roman" w:cs="Times New Roman"/>
              </w:rPr>
            </w:pPr>
          </w:p>
          <w:p w14:paraId="6FEB6D42" w14:textId="68E78566" w:rsidR="00C112D9" w:rsidRPr="008B0FD7" w:rsidRDefault="00C112D9" w:rsidP="00C11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0159E1F" w14:textId="77777777" w:rsidR="00C112D9" w:rsidRDefault="00C112D9" w:rsidP="00C112D9">
            <w:pPr>
              <w:rPr>
                <w:rFonts w:ascii="Times New Roman" w:hAnsi="Times New Roman" w:cs="Times New Roman"/>
              </w:rPr>
            </w:pPr>
          </w:p>
          <w:p w14:paraId="520A8ABB" w14:textId="77777777" w:rsidR="00C112D9" w:rsidRPr="008B0FD7" w:rsidRDefault="00C112D9" w:rsidP="00C11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DPL dan Supervisor Mitra</w:t>
            </w:r>
          </w:p>
          <w:p w14:paraId="797905D1" w14:textId="77777777" w:rsidR="00C112D9" w:rsidRPr="008B0FD7" w:rsidRDefault="00C112D9" w:rsidP="00C112D9">
            <w:pPr>
              <w:jc w:val="center"/>
              <w:rPr>
                <w:rFonts w:ascii="Times New Roman" w:hAnsi="Times New Roman" w:cs="Times New Roman"/>
              </w:rPr>
            </w:pPr>
          </w:p>
          <w:p w14:paraId="3A172868" w14:textId="1AA573F5" w:rsidR="00C112D9" w:rsidRPr="008B0FD7" w:rsidRDefault="00C112D9" w:rsidP="00C112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DPL</w:t>
            </w:r>
          </w:p>
          <w:p w14:paraId="2575F453" w14:textId="77777777" w:rsidR="00C112D9" w:rsidRPr="008B0FD7" w:rsidRDefault="00C112D9" w:rsidP="00C112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F37DF6B" w14:textId="77777777" w:rsidR="00C112D9" w:rsidRDefault="00C112D9" w:rsidP="00C112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5DE80C9" w14:textId="7FBA756D" w:rsidR="00C112D9" w:rsidRPr="008B0FD7" w:rsidRDefault="00C112D9" w:rsidP="00C112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DPL</w:t>
            </w:r>
          </w:p>
          <w:p w14:paraId="33FF6C46" w14:textId="77777777" w:rsidR="00C112D9" w:rsidRPr="008B0FD7" w:rsidRDefault="00C112D9" w:rsidP="00C112D9">
            <w:pPr>
              <w:rPr>
                <w:rFonts w:ascii="Times New Roman" w:hAnsi="Times New Roman" w:cs="Times New Roman"/>
                <w:lang w:val="en-US"/>
              </w:rPr>
            </w:pPr>
          </w:p>
          <w:p w14:paraId="68E97751" w14:textId="77777777" w:rsidR="00C112D9" w:rsidRPr="008B0FD7" w:rsidRDefault="00C112D9" w:rsidP="00C112D9">
            <w:pPr>
              <w:rPr>
                <w:rFonts w:ascii="Times New Roman" w:hAnsi="Times New Roman" w:cs="Times New Roman"/>
                <w:lang w:val="en-US"/>
              </w:rPr>
            </w:pPr>
          </w:p>
          <w:p w14:paraId="5F935FFA" w14:textId="77777777" w:rsidR="00C112D9" w:rsidRPr="008B0FD7" w:rsidRDefault="00C112D9" w:rsidP="00C112D9">
            <w:pPr>
              <w:rPr>
                <w:rFonts w:ascii="Times New Roman" w:hAnsi="Times New Roman" w:cs="Times New Roman"/>
                <w:lang w:val="en-US"/>
              </w:rPr>
            </w:pPr>
          </w:p>
          <w:p w14:paraId="26A67BC8" w14:textId="77777777" w:rsidR="00C112D9" w:rsidRPr="008B0FD7" w:rsidRDefault="00C112D9" w:rsidP="00C112D9">
            <w:pPr>
              <w:rPr>
                <w:rFonts w:ascii="Times New Roman" w:hAnsi="Times New Roman" w:cs="Times New Roman"/>
                <w:lang w:val="en-US"/>
              </w:rPr>
            </w:pPr>
          </w:p>
          <w:p w14:paraId="5BE7805F" w14:textId="77777777" w:rsidR="00C112D9" w:rsidRPr="008B0FD7" w:rsidRDefault="00C112D9" w:rsidP="00C112D9">
            <w:pPr>
              <w:rPr>
                <w:rFonts w:ascii="Times New Roman" w:hAnsi="Times New Roman" w:cs="Times New Roman"/>
                <w:lang w:val="en-US"/>
              </w:rPr>
            </w:pPr>
          </w:p>
          <w:p w14:paraId="5B3498BF" w14:textId="77777777" w:rsidR="00C112D9" w:rsidRPr="008B0FD7" w:rsidRDefault="00C112D9" w:rsidP="00C112D9">
            <w:pPr>
              <w:rPr>
                <w:rFonts w:ascii="Times New Roman" w:hAnsi="Times New Roman" w:cs="Times New Roman"/>
                <w:lang w:val="en-US"/>
              </w:rPr>
            </w:pPr>
          </w:p>
          <w:p w14:paraId="0BD4C83B" w14:textId="77777777" w:rsidR="00C112D9" w:rsidRPr="008B0FD7" w:rsidRDefault="00C112D9" w:rsidP="00C112D9">
            <w:pPr>
              <w:rPr>
                <w:rFonts w:ascii="Times New Roman" w:hAnsi="Times New Roman" w:cs="Times New Roman"/>
                <w:lang w:val="en-US"/>
              </w:rPr>
            </w:pPr>
          </w:p>
          <w:p w14:paraId="7D124809" w14:textId="77777777" w:rsidR="00C112D9" w:rsidRPr="008B0FD7" w:rsidRDefault="00C112D9" w:rsidP="00C112D9">
            <w:pPr>
              <w:rPr>
                <w:rFonts w:ascii="Times New Roman" w:hAnsi="Times New Roman" w:cs="Times New Roman"/>
                <w:lang w:val="en-US"/>
              </w:rPr>
            </w:pPr>
          </w:p>
          <w:p w14:paraId="416281D9" w14:textId="77777777" w:rsidR="00C112D9" w:rsidRPr="008B0FD7" w:rsidRDefault="00C112D9" w:rsidP="00C112D9">
            <w:pPr>
              <w:rPr>
                <w:rFonts w:ascii="Times New Roman" w:hAnsi="Times New Roman" w:cs="Times New Roman"/>
                <w:lang w:val="en-US"/>
              </w:rPr>
            </w:pPr>
          </w:p>
          <w:p w14:paraId="0578DC22" w14:textId="0D11BB5A" w:rsidR="00C112D9" w:rsidRPr="008B0FD7" w:rsidRDefault="00C112D9" w:rsidP="00C112D9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LightGrid"/>
        <w:tblW w:w="5189" w:type="pct"/>
        <w:tblInd w:w="-1" w:type="dxa"/>
        <w:tblLook w:val="0420" w:firstRow="1" w:lastRow="0" w:firstColumn="0" w:lastColumn="0" w:noHBand="0" w:noVBand="1"/>
      </w:tblPr>
      <w:tblGrid>
        <w:gridCol w:w="2766"/>
        <w:gridCol w:w="2915"/>
        <w:gridCol w:w="3669"/>
      </w:tblGrid>
      <w:tr w:rsidR="008B0FD7" w:rsidRPr="008B0FD7" w14:paraId="35815E3E" w14:textId="77777777" w:rsidTr="00E12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  <w:shd w:val="clear" w:color="auto" w:fill="auto"/>
          </w:tcPr>
          <w:p w14:paraId="3C6CD057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lang w:val="en" w:eastAsia="en-ID"/>
              </w:rPr>
            </w:pPr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lastRenderedPageBreak/>
              <w:t xml:space="preserve">7. </w:t>
            </w: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Evaluasi</w:t>
            </w:r>
            <w:proofErr w:type="spellEnd"/>
          </w:p>
        </w:tc>
      </w:tr>
      <w:tr w:rsidR="008B0FD7" w:rsidRPr="008B0FD7" w14:paraId="67E85757" w14:textId="77777777" w:rsidTr="00E34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0"/>
        </w:trPr>
        <w:tc>
          <w:tcPr>
            <w:tcW w:w="5000" w:type="pct"/>
            <w:gridSpan w:val="3"/>
            <w:shd w:val="clear" w:color="auto" w:fill="auto"/>
          </w:tcPr>
          <w:p w14:paraId="3F0932AF" w14:textId="071E92B7" w:rsidR="008B0FD7" w:rsidRPr="008B0FD7" w:rsidRDefault="008B0FD7" w:rsidP="008B0FD7">
            <w:pPr>
              <w:rPr>
                <w:rFonts w:ascii="Times New Roman" w:eastAsia="Arial" w:hAnsi="Times New Roman" w:cs="Times New Roman"/>
                <w:lang w:val="en" w:eastAsia="en-ID"/>
              </w:rPr>
            </w:pP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lastRenderedPageBreak/>
              <w:t>Mahasiswa</w:t>
            </w:r>
            <w:proofErr w:type="spellEnd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dinyatakan</w:t>
            </w:r>
            <w:proofErr w:type="spellEnd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 xml:space="preserve"> lulus </w:t>
            </w: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jika</w:t>
            </w:r>
            <w:proofErr w:type="spellEnd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memenuhi</w:t>
            </w:r>
            <w:proofErr w:type="spellEnd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kriteria</w:t>
            </w:r>
            <w:proofErr w:type="spellEnd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sebagai</w:t>
            </w:r>
            <w:proofErr w:type="spellEnd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 xml:space="preserve"> </w:t>
            </w:r>
            <w:proofErr w:type="spellStart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berikut</w:t>
            </w:r>
            <w:proofErr w:type="spellEnd"/>
            <w:r w:rsidRPr="008B0FD7">
              <w:rPr>
                <w:rFonts w:ascii="Times New Roman" w:eastAsia="Arial" w:hAnsi="Times New Roman" w:cs="Times New Roman"/>
                <w:lang w:val="en" w:eastAsia="en-ID"/>
              </w:rPr>
              <w:t>:</w:t>
            </w:r>
          </w:p>
          <w:p w14:paraId="5D7EE371" w14:textId="6A625F0E" w:rsidR="008B0FD7" w:rsidRPr="008B0FD7" w:rsidRDefault="008B0FD7" w:rsidP="00E34FCB">
            <w:pPr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" w:eastAsia="en-ID"/>
              </w:rPr>
            </w:pPr>
            <w:r w:rsidRPr="008B0FD7">
              <w:rPr>
                <w:rFonts w:ascii="Times New Roman" w:eastAsia="Arial" w:hAnsi="Times New Roman" w:cs="Times New Roman"/>
                <w:noProof/>
                <w:sz w:val="24"/>
                <w:lang w:val="en" w:eastAsia="en-ID"/>
              </w:rPr>
              <w:drawing>
                <wp:inline distT="0" distB="0" distL="0" distR="0" wp14:anchorId="4169C95A" wp14:editId="125E643B">
                  <wp:extent cx="5132629" cy="2059388"/>
                  <wp:effectExtent l="0" t="0" r="0" b="0"/>
                  <wp:docPr id="17" name="Picture 17" descr="Graphical user interface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table&#10;&#10;Description automatically generated"/>
                          <pic:cNvPicPr/>
                        </pic:nvPicPr>
                        <pic:blipFill rotWithShape="1">
                          <a:blip r:embed="rId7"/>
                          <a:srcRect l="31246" t="40538" r="27933" b="30347"/>
                          <a:stretch/>
                        </pic:blipFill>
                        <pic:spPr bwMode="auto">
                          <a:xfrm>
                            <a:off x="0" y="0"/>
                            <a:ext cx="5166547" cy="2072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FD7" w:rsidRPr="008B0FD7" w14:paraId="47DF3431" w14:textId="77777777" w:rsidTr="00E121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79" w:type="pct"/>
            <w:shd w:val="clear" w:color="auto" w:fill="auto"/>
          </w:tcPr>
          <w:p w14:paraId="576B9705" w14:textId="5A0EF910" w:rsidR="008B0FD7" w:rsidRPr="008B0FD7" w:rsidRDefault="008B0FD7" w:rsidP="00E25C8A">
            <w:pPr>
              <w:jc w:val="center"/>
              <w:rPr>
                <w:rFonts w:ascii="Times New Roman" w:eastAsia="Arial" w:hAnsi="Times New Roman" w:cs="Times New Roman"/>
                <w:b/>
                <w:lang w:val="en" w:eastAsia="en-ID"/>
              </w:rPr>
            </w:pPr>
            <w:proofErr w:type="spellStart"/>
            <w:r w:rsidRPr="008B0FD7">
              <w:rPr>
                <w:rFonts w:ascii="Times New Roman" w:eastAsia="Arial" w:hAnsi="Times New Roman" w:cs="Times New Roman"/>
                <w:bCs/>
                <w:lang w:val="en" w:eastAsia="en-ID"/>
              </w:rPr>
              <w:t>Disahkan</w:t>
            </w:r>
            <w:proofErr w:type="spellEnd"/>
            <w:r w:rsidRPr="008B0FD7">
              <w:rPr>
                <w:rFonts w:ascii="Times New Roman" w:eastAsia="Arial" w:hAnsi="Times New Roman" w:cs="Times New Roman"/>
                <w:bCs/>
                <w:lang w:val="en" w:eastAsia="en-ID"/>
              </w:rPr>
              <w:t xml:space="preserve"> Oleh</w:t>
            </w:r>
          </w:p>
          <w:p w14:paraId="558D82AB" w14:textId="77777777" w:rsidR="008B0FD7" w:rsidRPr="008B0FD7" w:rsidRDefault="008B0FD7" w:rsidP="00E25C8A">
            <w:pPr>
              <w:jc w:val="center"/>
              <w:rPr>
                <w:rFonts w:ascii="Times New Roman" w:eastAsia="Arial" w:hAnsi="Times New Roman" w:cs="Times New Roman"/>
                <w:bCs/>
                <w:lang w:val="id-ID" w:eastAsia="en-ID"/>
              </w:rPr>
            </w:pPr>
            <w:r w:rsidRPr="008B0FD7">
              <w:rPr>
                <w:rFonts w:ascii="Times New Roman" w:eastAsia="Arial" w:hAnsi="Times New Roman" w:cs="Times New Roman"/>
                <w:bCs/>
                <w:lang w:val="id-ID" w:eastAsia="en-ID"/>
              </w:rPr>
              <w:t>K</w:t>
            </w:r>
            <w:proofErr w:type="spellStart"/>
            <w:r w:rsidRPr="008B0FD7">
              <w:rPr>
                <w:rFonts w:ascii="Times New Roman" w:eastAsia="Arial" w:hAnsi="Times New Roman" w:cs="Times New Roman"/>
                <w:bCs/>
                <w:lang w:eastAsia="en-ID"/>
              </w:rPr>
              <w:t>oordinator</w:t>
            </w:r>
            <w:proofErr w:type="spellEnd"/>
            <w:r w:rsidRPr="008B0FD7">
              <w:rPr>
                <w:rFonts w:ascii="Times New Roman" w:eastAsia="Arial" w:hAnsi="Times New Roman" w:cs="Times New Roman"/>
                <w:bCs/>
                <w:lang w:val="id-ID" w:eastAsia="en-ID"/>
              </w:rPr>
              <w:t xml:space="preserve"> Program Studi</w:t>
            </w:r>
          </w:p>
        </w:tc>
        <w:tc>
          <w:tcPr>
            <w:tcW w:w="1559" w:type="pct"/>
            <w:shd w:val="clear" w:color="auto" w:fill="auto"/>
          </w:tcPr>
          <w:p w14:paraId="30DAAA85" w14:textId="0B75C391" w:rsidR="008B0FD7" w:rsidRPr="008B0FD7" w:rsidRDefault="008B0FD7" w:rsidP="00E25C8A">
            <w:pPr>
              <w:jc w:val="center"/>
              <w:rPr>
                <w:rFonts w:ascii="Times New Roman" w:eastAsia="Arial" w:hAnsi="Times New Roman" w:cs="Times New Roman"/>
                <w:b/>
                <w:lang w:val="en" w:eastAsia="en-ID"/>
              </w:rPr>
            </w:pPr>
            <w:proofErr w:type="spellStart"/>
            <w:r w:rsidRPr="008B0FD7">
              <w:rPr>
                <w:rFonts w:ascii="Times New Roman" w:eastAsia="Arial" w:hAnsi="Times New Roman" w:cs="Times New Roman"/>
                <w:bCs/>
                <w:lang w:val="en" w:eastAsia="en-ID"/>
              </w:rPr>
              <w:t>Diperiksa</w:t>
            </w:r>
            <w:proofErr w:type="spellEnd"/>
            <w:r w:rsidRPr="008B0FD7">
              <w:rPr>
                <w:rFonts w:ascii="Times New Roman" w:eastAsia="Arial" w:hAnsi="Times New Roman" w:cs="Times New Roman"/>
                <w:bCs/>
                <w:lang w:val="en" w:eastAsia="en-ID"/>
              </w:rPr>
              <w:t xml:space="preserve"> Oleh</w:t>
            </w:r>
          </w:p>
          <w:p w14:paraId="4FCC8655" w14:textId="4FEAD615" w:rsidR="008B0FD7" w:rsidRPr="008B0FD7" w:rsidRDefault="002F6C2A" w:rsidP="00E25C8A">
            <w:pPr>
              <w:jc w:val="center"/>
              <w:rPr>
                <w:rFonts w:ascii="Times New Roman" w:eastAsia="Arial" w:hAnsi="Times New Roman" w:cs="Times New Roman"/>
                <w:bCs/>
                <w:lang w:eastAsia="en-ID"/>
              </w:rPr>
            </w:pPr>
            <w:r>
              <w:rPr>
                <w:rFonts w:ascii="Times New Roman" w:eastAsia="Arial" w:hAnsi="Times New Roman" w:cs="Times New Roman"/>
                <w:bCs/>
                <w:lang w:eastAsia="en-ID"/>
              </w:rPr>
              <w:t xml:space="preserve">Dosen </w:t>
            </w:r>
            <w:proofErr w:type="spellStart"/>
            <w:r>
              <w:rPr>
                <w:rFonts w:ascii="Times New Roman" w:eastAsia="Arial" w:hAnsi="Times New Roman" w:cs="Times New Roman"/>
                <w:bCs/>
                <w:lang w:eastAsia="en-ID"/>
              </w:rPr>
              <w:t>Pembimbing</w:t>
            </w:r>
            <w:proofErr w:type="spellEnd"/>
            <w:r>
              <w:rPr>
                <w:rFonts w:ascii="Times New Roman" w:eastAsia="Arial" w:hAnsi="Times New Roman" w:cs="Times New Roman"/>
                <w:bCs/>
                <w:lang w:eastAsia="en-ID"/>
              </w:rPr>
              <w:t xml:space="preserve"> Akademik</w:t>
            </w:r>
          </w:p>
        </w:tc>
        <w:tc>
          <w:tcPr>
            <w:tcW w:w="1962" w:type="pct"/>
            <w:shd w:val="clear" w:color="auto" w:fill="auto"/>
          </w:tcPr>
          <w:p w14:paraId="744A58CC" w14:textId="3FDC429B" w:rsidR="008B0FD7" w:rsidRPr="008B0FD7" w:rsidRDefault="008B0FD7" w:rsidP="00E25C8A">
            <w:pPr>
              <w:jc w:val="center"/>
              <w:rPr>
                <w:rFonts w:ascii="Times New Roman" w:eastAsia="Arial" w:hAnsi="Times New Roman" w:cs="Times New Roman"/>
                <w:b/>
                <w:lang w:val="en" w:eastAsia="en-ID"/>
              </w:rPr>
            </w:pPr>
            <w:proofErr w:type="spellStart"/>
            <w:r w:rsidRPr="008B0FD7">
              <w:rPr>
                <w:rFonts w:ascii="Times New Roman" w:eastAsia="Arial" w:hAnsi="Times New Roman" w:cs="Times New Roman"/>
                <w:bCs/>
                <w:lang w:val="en" w:eastAsia="en-ID"/>
              </w:rPr>
              <w:t>Disiapkan</w:t>
            </w:r>
            <w:proofErr w:type="spellEnd"/>
            <w:r w:rsidRPr="008B0FD7">
              <w:rPr>
                <w:rFonts w:ascii="Times New Roman" w:eastAsia="Arial" w:hAnsi="Times New Roman" w:cs="Times New Roman"/>
                <w:bCs/>
                <w:lang w:val="en" w:eastAsia="en-ID"/>
              </w:rPr>
              <w:t xml:space="preserve"> Oleh</w:t>
            </w:r>
          </w:p>
          <w:p w14:paraId="633D75DB" w14:textId="363ECBEA" w:rsidR="008B0FD7" w:rsidRPr="008B0FD7" w:rsidRDefault="008B0FD7" w:rsidP="00E25C8A">
            <w:pPr>
              <w:jc w:val="center"/>
              <w:rPr>
                <w:rFonts w:ascii="Times New Roman" w:eastAsia="Arial" w:hAnsi="Times New Roman" w:cs="Times New Roman"/>
                <w:bCs/>
                <w:lang w:val="en" w:eastAsia="en-ID"/>
              </w:rPr>
            </w:pPr>
            <w:r w:rsidRPr="008B0FD7">
              <w:rPr>
                <w:rFonts w:ascii="Times New Roman" w:eastAsia="Arial" w:hAnsi="Times New Roman" w:cs="Times New Roman"/>
                <w:bCs/>
                <w:lang w:val="en" w:eastAsia="en-ID"/>
              </w:rPr>
              <w:t>D</w:t>
            </w:r>
            <w:r w:rsidR="00E25C8A">
              <w:rPr>
                <w:rFonts w:ascii="Times New Roman" w:eastAsia="Arial" w:hAnsi="Times New Roman" w:cs="Times New Roman"/>
                <w:bCs/>
                <w:lang w:val="en" w:eastAsia="en-ID"/>
              </w:rPr>
              <w:t xml:space="preserve">osen </w:t>
            </w:r>
            <w:proofErr w:type="spellStart"/>
            <w:r w:rsidR="00E25C8A">
              <w:rPr>
                <w:rFonts w:ascii="Times New Roman" w:eastAsia="Arial" w:hAnsi="Times New Roman" w:cs="Times New Roman"/>
                <w:bCs/>
                <w:lang w:val="en" w:eastAsia="en-ID"/>
              </w:rPr>
              <w:t>Pembimbing</w:t>
            </w:r>
            <w:proofErr w:type="spellEnd"/>
            <w:r w:rsidR="00E25C8A">
              <w:rPr>
                <w:rFonts w:ascii="Times New Roman" w:eastAsia="Arial" w:hAnsi="Times New Roman" w:cs="Times New Roman"/>
                <w:bCs/>
                <w:lang w:val="en" w:eastAsia="en-ID"/>
              </w:rPr>
              <w:t xml:space="preserve"> </w:t>
            </w:r>
            <w:proofErr w:type="spellStart"/>
            <w:r w:rsidR="00E25C8A">
              <w:rPr>
                <w:rFonts w:ascii="Times New Roman" w:eastAsia="Arial" w:hAnsi="Times New Roman" w:cs="Times New Roman"/>
                <w:bCs/>
                <w:lang w:val="en" w:eastAsia="en-ID"/>
              </w:rPr>
              <w:t>Lapangan</w:t>
            </w:r>
            <w:proofErr w:type="spellEnd"/>
          </w:p>
        </w:tc>
      </w:tr>
      <w:tr w:rsidR="008B0FD7" w:rsidRPr="008B0FD7" w14:paraId="75197EF0" w14:textId="77777777" w:rsidTr="00E1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79" w:type="pct"/>
            <w:shd w:val="clear" w:color="auto" w:fill="auto"/>
          </w:tcPr>
          <w:p w14:paraId="58E20947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b/>
                <w:lang w:val="en" w:eastAsia="en-ID"/>
              </w:rPr>
            </w:pPr>
          </w:p>
          <w:p w14:paraId="728ABB96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b/>
                <w:lang w:val="en" w:eastAsia="en-ID"/>
              </w:rPr>
            </w:pPr>
          </w:p>
          <w:p w14:paraId="4F4B5EAE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bCs/>
                <w:lang w:val="en" w:eastAsia="en-ID"/>
              </w:rPr>
            </w:pPr>
          </w:p>
          <w:p w14:paraId="197C1659" w14:textId="77777777" w:rsidR="008B0FD7" w:rsidRPr="008B0FD7" w:rsidRDefault="008B0FD7" w:rsidP="008B0FD7">
            <w:pPr>
              <w:jc w:val="center"/>
              <w:rPr>
                <w:rFonts w:ascii="Times New Roman" w:eastAsia="Arial" w:hAnsi="Times New Roman" w:cs="Times New Roman"/>
                <w:bCs/>
                <w:lang w:val="en" w:eastAsia="en-ID"/>
              </w:rPr>
            </w:pPr>
            <w:r w:rsidRPr="008B0FD7">
              <w:rPr>
                <w:rFonts w:ascii="Times New Roman" w:eastAsia="Arial" w:hAnsi="Times New Roman" w:cs="Times New Roman"/>
                <w:bCs/>
                <w:lang w:val="en" w:eastAsia="en-ID"/>
              </w:rPr>
              <w:t>(………………………..)</w:t>
            </w:r>
          </w:p>
        </w:tc>
        <w:tc>
          <w:tcPr>
            <w:tcW w:w="1559" w:type="pct"/>
            <w:shd w:val="clear" w:color="auto" w:fill="auto"/>
          </w:tcPr>
          <w:p w14:paraId="487225B4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lang w:val="en" w:eastAsia="en-ID"/>
              </w:rPr>
            </w:pPr>
          </w:p>
          <w:p w14:paraId="5E1D4E45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lang w:val="en" w:eastAsia="en-ID"/>
              </w:rPr>
            </w:pPr>
          </w:p>
          <w:p w14:paraId="25508BC7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lang w:val="en" w:eastAsia="en-ID"/>
              </w:rPr>
            </w:pPr>
          </w:p>
          <w:p w14:paraId="1E0F1B8D" w14:textId="77777777" w:rsidR="008B0FD7" w:rsidRPr="008B0FD7" w:rsidRDefault="008B0FD7" w:rsidP="008B0FD7">
            <w:pPr>
              <w:jc w:val="center"/>
              <w:rPr>
                <w:rFonts w:ascii="Times New Roman" w:eastAsia="Arial" w:hAnsi="Times New Roman" w:cs="Times New Roman"/>
                <w:lang w:val="en" w:eastAsia="en-ID"/>
              </w:rPr>
            </w:pPr>
            <w:r w:rsidRPr="008B0FD7">
              <w:rPr>
                <w:rFonts w:ascii="Times New Roman" w:eastAsia="Arial" w:hAnsi="Times New Roman" w:cs="Times New Roman"/>
                <w:bCs/>
                <w:lang w:val="en" w:eastAsia="en-ID"/>
              </w:rPr>
              <w:t>(………………………..)</w:t>
            </w:r>
          </w:p>
        </w:tc>
        <w:tc>
          <w:tcPr>
            <w:tcW w:w="1962" w:type="pct"/>
            <w:shd w:val="clear" w:color="auto" w:fill="auto"/>
          </w:tcPr>
          <w:p w14:paraId="44A0A3EC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lang w:val="en" w:eastAsia="en-ID"/>
              </w:rPr>
            </w:pPr>
          </w:p>
          <w:p w14:paraId="61BD7B4F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lang w:val="en" w:eastAsia="en-ID"/>
              </w:rPr>
            </w:pPr>
          </w:p>
          <w:p w14:paraId="3D307917" w14:textId="77777777" w:rsidR="008B0FD7" w:rsidRPr="008B0FD7" w:rsidRDefault="008B0FD7" w:rsidP="008B0FD7">
            <w:pPr>
              <w:rPr>
                <w:rFonts w:ascii="Times New Roman" w:eastAsia="Arial" w:hAnsi="Times New Roman" w:cs="Times New Roman"/>
                <w:lang w:val="en" w:eastAsia="en-ID"/>
              </w:rPr>
            </w:pPr>
          </w:p>
          <w:p w14:paraId="07A236B5" w14:textId="77777777" w:rsidR="008B0FD7" w:rsidRPr="008B0FD7" w:rsidRDefault="008B0FD7" w:rsidP="008B0FD7">
            <w:pPr>
              <w:jc w:val="center"/>
              <w:rPr>
                <w:rFonts w:ascii="Times New Roman" w:eastAsia="Arial" w:hAnsi="Times New Roman" w:cs="Times New Roman"/>
                <w:b/>
                <w:bCs/>
                <w:lang w:val="en" w:eastAsia="en-ID"/>
              </w:rPr>
            </w:pPr>
            <w:r w:rsidRPr="008B0FD7">
              <w:rPr>
                <w:rFonts w:ascii="Times New Roman" w:eastAsia="Arial" w:hAnsi="Times New Roman" w:cs="Times New Roman"/>
                <w:bCs/>
                <w:lang w:val="en" w:eastAsia="en-ID"/>
              </w:rPr>
              <w:t>(………………………..)</w:t>
            </w:r>
          </w:p>
        </w:tc>
      </w:tr>
    </w:tbl>
    <w:p w14:paraId="1C7F8C77" w14:textId="77777777" w:rsidR="00B2572F" w:rsidRPr="008B0FD7" w:rsidRDefault="00B2572F" w:rsidP="00E34FCB">
      <w:pPr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en" w:eastAsia="en-ID"/>
          <w14:ligatures w14:val="none"/>
        </w:rPr>
      </w:pPr>
    </w:p>
    <w:sectPr w:rsidR="00B2572F" w:rsidRPr="008B0FD7" w:rsidSect="00923BA0"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B0E"/>
    <w:multiLevelType w:val="hybridMultilevel"/>
    <w:tmpl w:val="D5E2C9A2"/>
    <w:lvl w:ilvl="0" w:tplc="ADDEA5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F29"/>
    <w:multiLevelType w:val="hybridMultilevel"/>
    <w:tmpl w:val="A4BE9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7C6"/>
    <w:multiLevelType w:val="hybridMultilevel"/>
    <w:tmpl w:val="9D5A0F0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3A3E"/>
    <w:multiLevelType w:val="hybridMultilevel"/>
    <w:tmpl w:val="012EAA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7FD5"/>
    <w:multiLevelType w:val="hybridMultilevel"/>
    <w:tmpl w:val="C78E2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4453"/>
    <w:multiLevelType w:val="hybridMultilevel"/>
    <w:tmpl w:val="E342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03B58"/>
    <w:multiLevelType w:val="hybridMultilevel"/>
    <w:tmpl w:val="1F347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82A4A"/>
    <w:multiLevelType w:val="hybridMultilevel"/>
    <w:tmpl w:val="8A5EE034"/>
    <w:lvl w:ilvl="0" w:tplc="44BA2A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E5313"/>
    <w:multiLevelType w:val="multilevel"/>
    <w:tmpl w:val="5B1A79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359215A"/>
    <w:multiLevelType w:val="hybridMultilevel"/>
    <w:tmpl w:val="87CE9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F2A59"/>
    <w:multiLevelType w:val="hybridMultilevel"/>
    <w:tmpl w:val="BC126FF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96F80"/>
    <w:multiLevelType w:val="hybridMultilevel"/>
    <w:tmpl w:val="9B0C9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97026"/>
    <w:multiLevelType w:val="hybridMultilevel"/>
    <w:tmpl w:val="0E983420"/>
    <w:lvl w:ilvl="0" w:tplc="1F72CD14">
      <w:start w:val="2"/>
      <w:numFmt w:val="decimal"/>
      <w:lvlText w:val="(%1"/>
      <w:lvlJc w:val="left"/>
      <w:pPr>
        <w:ind w:left="361" w:hanging="360"/>
      </w:pPr>
      <w:rPr>
        <w:rFonts w:hint="default"/>
        <w:b w:val="0"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3EC42075"/>
    <w:multiLevelType w:val="hybridMultilevel"/>
    <w:tmpl w:val="C78E2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53BF9"/>
    <w:multiLevelType w:val="hybridMultilevel"/>
    <w:tmpl w:val="EE54C94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F448E"/>
    <w:multiLevelType w:val="hybridMultilevel"/>
    <w:tmpl w:val="68C4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70AB3"/>
    <w:multiLevelType w:val="hybridMultilevel"/>
    <w:tmpl w:val="5CBABE9E"/>
    <w:lvl w:ilvl="0" w:tplc="B84CCBA0">
      <w:start w:val="2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51" w:hanging="360"/>
      </w:pPr>
    </w:lvl>
    <w:lvl w:ilvl="2" w:tplc="3809001B" w:tentative="1">
      <w:start w:val="1"/>
      <w:numFmt w:val="lowerRoman"/>
      <w:lvlText w:val="%3."/>
      <w:lvlJc w:val="right"/>
      <w:pPr>
        <w:ind w:left="2271" w:hanging="180"/>
      </w:pPr>
    </w:lvl>
    <w:lvl w:ilvl="3" w:tplc="3809000F" w:tentative="1">
      <w:start w:val="1"/>
      <w:numFmt w:val="decimal"/>
      <w:lvlText w:val="%4."/>
      <w:lvlJc w:val="left"/>
      <w:pPr>
        <w:ind w:left="2991" w:hanging="360"/>
      </w:pPr>
    </w:lvl>
    <w:lvl w:ilvl="4" w:tplc="38090019" w:tentative="1">
      <w:start w:val="1"/>
      <w:numFmt w:val="lowerLetter"/>
      <w:lvlText w:val="%5."/>
      <w:lvlJc w:val="left"/>
      <w:pPr>
        <w:ind w:left="3711" w:hanging="360"/>
      </w:pPr>
    </w:lvl>
    <w:lvl w:ilvl="5" w:tplc="3809001B" w:tentative="1">
      <w:start w:val="1"/>
      <w:numFmt w:val="lowerRoman"/>
      <w:lvlText w:val="%6."/>
      <w:lvlJc w:val="right"/>
      <w:pPr>
        <w:ind w:left="4431" w:hanging="180"/>
      </w:pPr>
    </w:lvl>
    <w:lvl w:ilvl="6" w:tplc="3809000F" w:tentative="1">
      <w:start w:val="1"/>
      <w:numFmt w:val="decimal"/>
      <w:lvlText w:val="%7."/>
      <w:lvlJc w:val="left"/>
      <w:pPr>
        <w:ind w:left="5151" w:hanging="360"/>
      </w:pPr>
    </w:lvl>
    <w:lvl w:ilvl="7" w:tplc="38090019" w:tentative="1">
      <w:start w:val="1"/>
      <w:numFmt w:val="lowerLetter"/>
      <w:lvlText w:val="%8."/>
      <w:lvlJc w:val="left"/>
      <w:pPr>
        <w:ind w:left="5871" w:hanging="360"/>
      </w:pPr>
    </w:lvl>
    <w:lvl w:ilvl="8" w:tplc="38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7" w15:restartNumberingAfterBreak="0">
    <w:nsid w:val="4C1343EC"/>
    <w:multiLevelType w:val="hybridMultilevel"/>
    <w:tmpl w:val="81D2DD3A"/>
    <w:lvl w:ilvl="0" w:tplc="74B83654">
      <w:start w:val="1"/>
      <w:numFmt w:val="lowerLetter"/>
      <w:lvlText w:val="%1."/>
      <w:lvlJc w:val="left"/>
      <w:pPr>
        <w:ind w:left="66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8" w15:restartNumberingAfterBreak="0">
    <w:nsid w:val="55600BEE"/>
    <w:multiLevelType w:val="hybridMultilevel"/>
    <w:tmpl w:val="D6003C2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C32A7"/>
    <w:multiLevelType w:val="hybridMultilevel"/>
    <w:tmpl w:val="F4C85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750D4"/>
    <w:multiLevelType w:val="multilevel"/>
    <w:tmpl w:val="9D069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111196E"/>
    <w:multiLevelType w:val="hybridMultilevel"/>
    <w:tmpl w:val="720A870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94F08"/>
    <w:multiLevelType w:val="hybridMultilevel"/>
    <w:tmpl w:val="68C4B3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26C53"/>
    <w:multiLevelType w:val="hybridMultilevel"/>
    <w:tmpl w:val="DBBC615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128D0"/>
    <w:multiLevelType w:val="hybridMultilevel"/>
    <w:tmpl w:val="DE9233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77B45"/>
    <w:multiLevelType w:val="hybridMultilevel"/>
    <w:tmpl w:val="9B127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130F9"/>
    <w:multiLevelType w:val="hybridMultilevel"/>
    <w:tmpl w:val="DE9233C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F084C"/>
    <w:multiLevelType w:val="hybridMultilevel"/>
    <w:tmpl w:val="F35A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B32EB"/>
    <w:multiLevelType w:val="hybridMultilevel"/>
    <w:tmpl w:val="4B102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F6518"/>
    <w:multiLevelType w:val="hybridMultilevel"/>
    <w:tmpl w:val="43E2A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73C30"/>
    <w:multiLevelType w:val="hybridMultilevel"/>
    <w:tmpl w:val="3E9A24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01533">
    <w:abstractNumId w:val="0"/>
  </w:num>
  <w:num w:numId="2" w16cid:durableId="1807505742">
    <w:abstractNumId w:val="4"/>
  </w:num>
  <w:num w:numId="3" w16cid:durableId="1065497087">
    <w:abstractNumId w:val="20"/>
  </w:num>
  <w:num w:numId="4" w16cid:durableId="1194612193">
    <w:abstractNumId w:val="8"/>
  </w:num>
  <w:num w:numId="5" w16cid:durableId="1304888651">
    <w:abstractNumId w:val="19"/>
  </w:num>
  <w:num w:numId="6" w16cid:durableId="1126243876">
    <w:abstractNumId w:val="15"/>
  </w:num>
  <w:num w:numId="7" w16cid:durableId="1868985627">
    <w:abstractNumId w:val="25"/>
  </w:num>
  <w:num w:numId="8" w16cid:durableId="1335692490">
    <w:abstractNumId w:val="11"/>
  </w:num>
  <w:num w:numId="9" w16cid:durableId="1112163610">
    <w:abstractNumId w:val="1"/>
  </w:num>
  <w:num w:numId="10" w16cid:durableId="833112070">
    <w:abstractNumId w:val="28"/>
  </w:num>
  <w:num w:numId="11" w16cid:durableId="1062682076">
    <w:abstractNumId w:val="9"/>
  </w:num>
  <w:num w:numId="12" w16cid:durableId="1756315824">
    <w:abstractNumId w:val="29"/>
  </w:num>
  <w:num w:numId="13" w16cid:durableId="924606543">
    <w:abstractNumId w:val="26"/>
  </w:num>
  <w:num w:numId="14" w16cid:durableId="2135976451">
    <w:abstractNumId w:val="10"/>
  </w:num>
  <w:num w:numId="15" w16cid:durableId="1059062086">
    <w:abstractNumId w:val="27"/>
  </w:num>
  <w:num w:numId="16" w16cid:durableId="203062835">
    <w:abstractNumId w:val="5"/>
  </w:num>
  <w:num w:numId="17" w16cid:durableId="967273447">
    <w:abstractNumId w:val="12"/>
  </w:num>
  <w:num w:numId="18" w16cid:durableId="1549101313">
    <w:abstractNumId w:val="24"/>
  </w:num>
  <w:num w:numId="19" w16cid:durableId="2065522346">
    <w:abstractNumId w:val="23"/>
  </w:num>
  <w:num w:numId="20" w16cid:durableId="1503010133">
    <w:abstractNumId w:val="2"/>
  </w:num>
  <w:num w:numId="21" w16cid:durableId="1809123761">
    <w:abstractNumId w:val="13"/>
  </w:num>
  <w:num w:numId="22" w16cid:durableId="2034380552">
    <w:abstractNumId w:val="3"/>
  </w:num>
  <w:num w:numId="23" w16cid:durableId="737020451">
    <w:abstractNumId w:val="30"/>
  </w:num>
  <w:num w:numId="24" w16cid:durableId="356585304">
    <w:abstractNumId w:val="21"/>
  </w:num>
  <w:num w:numId="25" w16cid:durableId="1631935576">
    <w:abstractNumId w:val="18"/>
  </w:num>
  <w:num w:numId="26" w16cid:durableId="1385328818">
    <w:abstractNumId w:val="7"/>
  </w:num>
  <w:num w:numId="27" w16cid:durableId="2100566296">
    <w:abstractNumId w:val="16"/>
  </w:num>
  <w:num w:numId="28" w16cid:durableId="1774206499">
    <w:abstractNumId w:val="14"/>
  </w:num>
  <w:num w:numId="29" w16cid:durableId="577329442">
    <w:abstractNumId w:val="22"/>
  </w:num>
  <w:num w:numId="30" w16cid:durableId="1686206765">
    <w:abstractNumId w:val="6"/>
  </w:num>
  <w:num w:numId="31" w16cid:durableId="17088731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D7"/>
    <w:rsid w:val="000F3276"/>
    <w:rsid w:val="00130787"/>
    <w:rsid w:val="00142203"/>
    <w:rsid w:val="00166C9B"/>
    <w:rsid w:val="00182E51"/>
    <w:rsid w:val="001A1251"/>
    <w:rsid w:val="001A4BCB"/>
    <w:rsid w:val="001E52CA"/>
    <w:rsid w:val="00214B2E"/>
    <w:rsid w:val="0024497D"/>
    <w:rsid w:val="00244A5C"/>
    <w:rsid w:val="00264E4A"/>
    <w:rsid w:val="002F057D"/>
    <w:rsid w:val="002F6C2A"/>
    <w:rsid w:val="0032028F"/>
    <w:rsid w:val="00390211"/>
    <w:rsid w:val="003A08D1"/>
    <w:rsid w:val="003F1BF6"/>
    <w:rsid w:val="0041060A"/>
    <w:rsid w:val="00422307"/>
    <w:rsid w:val="004758F1"/>
    <w:rsid w:val="004815E6"/>
    <w:rsid w:val="004E1F6C"/>
    <w:rsid w:val="00513CF3"/>
    <w:rsid w:val="00586F05"/>
    <w:rsid w:val="005976A2"/>
    <w:rsid w:val="005B109B"/>
    <w:rsid w:val="005B27A4"/>
    <w:rsid w:val="005D4CCE"/>
    <w:rsid w:val="00637658"/>
    <w:rsid w:val="006378BB"/>
    <w:rsid w:val="006607B4"/>
    <w:rsid w:val="006B45C1"/>
    <w:rsid w:val="006C48DB"/>
    <w:rsid w:val="006F02C7"/>
    <w:rsid w:val="006F2652"/>
    <w:rsid w:val="00730580"/>
    <w:rsid w:val="00742B59"/>
    <w:rsid w:val="0076699A"/>
    <w:rsid w:val="007A38FA"/>
    <w:rsid w:val="007B4426"/>
    <w:rsid w:val="007C7DE7"/>
    <w:rsid w:val="00845E5F"/>
    <w:rsid w:val="00873D16"/>
    <w:rsid w:val="008B0FD7"/>
    <w:rsid w:val="008E5DCE"/>
    <w:rsid w:val="008F296F"/>
    <w:rsid w:val="00923BA0"/>
    <w:rsid w:val="00931BD1"/>
    <w:rsid w:val="009D0061"/>
    <w:rsid w:val="009D494A"/>
    <w:rsid w:val="009D76FC"/>
    <w:rsid w:val="009E6534"/>
    <w:rsid w:val="00A6503B"/>
    <w:rsid w:val="00A735FE"/>
    <w:rsid w:val="00A926C5"/>
    <w:rsid w:val="00AA692E"/>
    <w:rsid w:val="00AB439B"/>
    <w:rsid w:val="00AB7A6A"/>
    <w:rsid w:val="00AF173E"/>
    <w:rsid w:val="00B2572F"/>
    <w:rsid w:val="00B77AD1"/>
    <w:rsid w:val="00BB1F28"/>
    <w:rsid w:val="00BF4F34"/>
    <w:rsid w:val="00C112D9"/>
    <w:rsid w:val="00C94AE3"/>
    <w:rsid w:val="00D06F7B"/>
    <w:rsid w:val="00D817FC"/>
    <w:rsid w:val="00E25C8A"/>
    <w:rsid w:val="00E34FCB"/>
    <w:rsid w:val="00E474EB"/>
    <w:rsid w:val="00E75AB4"/>
    <w:rsid w:val="00EB2EE6"/>
    <w:rsid w:val="00EE7B9B"/>
    <w:rsid w:val="00FC1AA7"/>
    <w:rsid w:val="00FC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D8BC1"/>
  <w15:chartTrackingRefBased/>
  <w15:docId w15:val="{6AE88B67-94ED-4E87-BAA5-EE7FF933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FD7"/>
    <w:pPr>
      <w:spacing w:after="0" w:line="240" w:lineRule="auto"/>
    </w:pPr>
    <w:rPr>
      <w:rFonts w:ascii="Arial" w:eastAsia="Arial" w:hAnsi="Arial" w:cs="Arial"/>
      <w:kern w:val="0"/>
      <w:lang w:val="en"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8B0FD7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rsid w:val="008B0FD7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2">
    <w:name w:val="Light Grid2"/>
    <w:basedOn w:val="TableNormal"/>
    <w:next w:val="LightGrid"/>
    <w:uiPriority w:val="62"/>
    <w:rsid w:val="008B0FD7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F6C2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B2572F"/>
  </w:style>
  <w:style w:type="character" w:styleId="Hyperlink">
    <w:name w:val="Hyperlink"/>
    <w:basedOn w:val="DefaultParagraphFont"/>
    <w:uiPriority w:val="99"/>
    <w:unhideWhenUsed/>
    <w:rsid w:val="009E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b.unej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Indrawati</dc:creator>
  <cp:keywords/>
  <dc:description/>
  <cp:lastModifiedBy>ema desia</cp:lastModifiedBy>
  <cp:revision>39</cp:revision>
  <dcterms:created xsi:type="dcterms:W3CDTF">2024-01-24T23:08:00Z</dcterms:created>
  <dcterms:modified xsi:type="dcterms:W3CDTF">2024-01-26T09:33:00Z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4f985f3a-fd27-45ad-95a3-3e2b15e3610e</vt:lpwstr>
  </property>
</Properties>
</file>